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06747" w14:textId="1D218934" w:rsidR="00F71D88" w:rsidRDefault="00F71D88" w:rsidP="00F71D88">
      <w:pPr>
        <w:widowControl w:val="0"/>
        <w:autoSpaceDE w:val="0"/>
        <w:autoSpaceDN w:val="0"/>
        <w:spacing w:after="200"/>
        <w:jc w:val="center"/>
        <w:rPr>
          <w:rFonts w:eastAsia="Calibri" w:cs="Arial"/>
          <w:bCs/>
          <w:color w:val="000000"/>
          <w:sz w:val="40"/>
          <w:szCs w:val="40"/>
          <w:lang w:eastAsia="en-US"/>
        </w:rPr>
      </w:pPr>
      <w:bookmarkStart w:id="0" w:name="bookmark2"/>
      <w:bookmarkStart w:id="1" w:name="bookmark3"/>
      <w:r>
        <w:rPr>
          <w:rFonts w:eastAsia="Calibri" w:cs="Arial"/>
          <w:bCs/>
          <w:noProof/>
          <w:color w:val="000000"/>
          <w:sz w:val="40"/>
          <w:szCs w:val="40"/>
          <w:lang w:eastAsia="en-US"/>
        </w:rPr>
        <w:drawing>
          <wp:inline distT="0" distB="0" distL="0" distR="0" wp14:anchorId="10ED87F1" wp14:editId="2F4C4C8D">
            <wp:extent cx="1896110" cy="2377440"/>
            <wp:effectExtent l="0" t="0" r="889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110" cy="2377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79EE4A" w14:textId="42CD38FF" w:rsidR="00F71D88" w:rsidRPr="00F71D88" w:rsidRDefault="00F71D88" w:rsidP="00F71D88">
      <w:pPr>
        <w:widowControl w:val="0"/>
        <w:autoSpaceDE w:val="0"/>
        <w:autoSpaceDN w:val="0"/>
        <w:spacing w:after="200"/>
        <w:jc w:val="center"/>
        <w:rPr>
          <w:rFonts w:eastAsia="Calibri" w:cs="Arial"/>
          <w:bCs/>
          <w:caps/>
          <w:color w:val="000000"/>
          <w:sz w:val="40"/>
          <w:szCs w:val="40"/>
          <w:lang w:eastAsia="en-US"/>
        </w:rPr>
      </w:pPr>
      <w:r w:rsidRPr="00F71D88">
        <w:rPr>
          <w:rFonts w:eastAsia="Calibri" w:cs="Arial"/>
          <w:bCs/>
          <w:color w:val="000000"/>
          <w:sz w:val="40"/>
          <w:szCs w:val="40"/>
          <w:lang w:eastAsia="en-US"/>
        </w:rPr>
        <w:t>Схема теплоснабжения муниципального образования</w:t>
      </w:r>
    </w:p>
    <w:p w14:paraId="3CB75530" w14:textId="28F39315" w:rsidR="00F71D88" w:rsidRPr="00F71D88" w:rsidRDefault="00F71D88" w:rsidP="00F71D88">
      <w:pPr>
        <w:spacing w:after="160"/>
        <w:contextualSpacing/>
        <w:jc w:val="center"/>
        <w:rPr>
          <w:rFonts w:eastAsia="Calibri" w:cs="Arial"/>
          <w:bCs/>
          <w:color w:val="000000"/>
          <w:sz w:val="40"/>
          <w:szCs w:val="40"/>
          <w:lang w:eastAsia="en-US"/>
        </w:rPr>
      </w:pPr>
      <w:bookmarkStart w:id="2" w:name="_Hlk222408773"/>
      <w:r w:rsidRPr="00F71D88">
        <w:rPr>
          <w:rFonts w:eastAsia="Calibri" w:cs="Arial"/>
          <w:bCs/>
          <w:color w:val="000000"/>
          <w:sz w:val="40"/>
          <w:szCs w:val="40"/>
          <w:lang w:eastAsia="en-US"/>
        </w:rPr>
        <w:t xml:space="preserve">г. Балаково </w:t>
      </w:r>
      <w:bookmarkEnd w:id="2"/>
      <w:r w:rsidRPr="00F71D88">
        <w:rPr>
          <w:rFonts w:eastAsia="Calibri" w:cs="Arial"/>
          <w:bCs/>
          <w:color w:val="000000"/>
          <w:sz w:val="40"/>
          <w:szCs w:val="40"/>
          <w:lang w:eastAsia="en-US"/>
        </w:rPr>
        <w:t>Балаковского муниципального района</w:t>
      </w:r>
    </w:p>
    <w:p w14:paraId="604BF724" w14:textId="77777777" w:rsidR="00F71D88" w:rsidRPr="00F71D88" w:rsidRDefault="00F71D88" w:rsidP="00F71D88">
      <w:pPr>
        <w:spacing w:after="160"/>
        <w:contextualSpacing/>
        <w:jc w:val="center"/>
        <w:rPr>
          <w:rFonts w:eastAsia="Calibri" w:cs="Arial"/>
          <w:bCs/>
          <w:color w:val="000000"/>
          <w:sz w:val="40"/>
          <w:szCs w:val="40"/>
          <w:lang w:eastAsia="en-US"/>
        </w:rPr>
      </w:pPr>
      <w:r w:rsidRPr="00F71D88">
        <w:rPr>
          <w:rFonts w:eastAsia="Calibri" w:cs="Arial"/>
          <w:bCs/>
          <w:color w:val="000000"/>
          <w:sz w:val="40"/>
          <w:szCs w:val="40"/>
          <w:lang w:eastAsia="en-US"/>
        </w:rPr>
        <w:t>Саратовской области по 20</w:t>
      </w:r>
      <w:r w:rsidRPr="00F71D88">
        <w:rPr>
          <w:rFonts w:eastAsia="Calibri" w:cs="Arial"/>
          <w:bCs/>
          <w:caps/>
          <w:color w:val="000000"/>
          <w:sz w:val="40"/>
          <w:szCs w:val="40"/>
          <w:lang w:eastAsia="en-US"/>
        </w:rPr>
        <w:t>45</w:t>
      </w:r>
      <w:r w:rsidRPr="00F71D88">
        <w:rPr>
          <w:rFonts w:eastAsia="Calibri" w:cs="Arial"/>
          <w:bCs/>
          <w:color w:val="000000"/>
          <w:sz w:val="40"/>
          <w:szCs w:val="40"/>
          <w:lang w:eastAsia="en-US"/>
        </w:rPr>
        <w:t xml:space="preserve"> год</w:t>
      </w:r>
    </w:p>
    <w:p w14:paraId="5D54FEB6" w14:textId="77777777" w:rsidR="00F71D88" w:rsidRPr="00F71D88" w:rsidRDefault="00F71D88" w:rsidP="00F71D88">
      <w:pPr>
        <w:widowControl w:val="0"/>
        <w:autoSpaceDE w:val="0"/>
        <w:autoSpaceDN w:val="0"/>
        <w:jc w:val="center"/>
        <w:rPr>
          <w:sz w:val="20"/>
          <w:lang w:eastAsia="en-US"/>
        </w:rPr>
      </w:pPr>
    </w:p>
    <w:p w14:paraId="20BC75C5" w14:textId="77777777" w:rsidR="00F71D88" w:rsidRPr="00F71D88" w:rsidRDefault="00F71D88" w:rsidP="00F71D88">
      <w:pPr>
        <w:widowControl w:val="0"/>
        <w:autoSpaceDE w:val="0"/>
        <w:autoSpaceDN w:val="0"/>
        <w:spacing w:before="19" w:line="480" w:lineRule="auto"/>
        <w:jc w:val="center"/>
        <w:rPr>
          <w:sz w:val="40"/>
          <w:szCs w:val="40"/>
          <w:lang w:eastAsia="en-US"/>
        </w:rPr>
      </w:pPr>
      <w:r w:rsidRPr="00F71D88">
        <w:rPr>
          <w:sz w:val="40"/>
          <w:szCs w:val="40"/>
          <w:lang w:eastAsia="en-US"/>
        </w:rPr>
        <w:t>Разработка (актуализация) на 2027 год</w:t>
      </w:r>
    </w:p>
    <w:p w14:paraId="1CE2B44B" w14:textId="4EA4345F" w:rsidR="00F12872" w:rsidRPr="00F12872" w:rsidRDefault="00F12872" w:rsidP="00F71D88">
      <w:pPr>
        <w:widowControl w:val="0"/>
        <w:autoSpaceDE w:val="0"/>
        <w:autoSpaceDN w:val="0"/>
        <w:spacing w:before="19" w:line="480" w:lineRule="auto"/>
        <w:jc w:val="center"/>
        <w:rPr>
          <w:sz w:val="40"/>
          <w:szCs w:val="40"/>
          <w:lang w:eastAsia="en-US"/>
        </w:rPr>
      </w:pPr>
    </w:p>
    <w:p w14:paraId="23EAA437" w14:textId="5C385859" w:rsidR="003439E1" w:rsidRPr="003439E1" w:rsidRDefault="003439E1" w:rsidP="00F71D88">
      <w:pPr>
        <w:widowControl w:val="0"/>
        <w:autoSpaceDE w:val="0"/>
        <w:autoSpaceDN w:val="0"/>
        <w:spacing w:before="1" w:line="480" w:lineRule="auto"/>
        <w:jc w:val="center"/>
        <w:rPr>
          <w:sz w:val="40"/>
        </w:rPr>
      </w:pPr>
      <w:r w:rsidRPr="003439E1">
        <w:rPr>
          <w:sz w:val="40"/>
        </w:rPr>
        <w:t>Обосновывающие</w:t>
      </w:r>
      <w:r w:rsidRPr="003439E1">
        <w:rPr>
          <w:spacing w:val="-1"/>
          <w:sz w:val="40"/>
        </w:rPr>
        <w:t xml:space="preserve"> </w:t>
      </w:r>
      <w:r w:rsidRPr="003439E1">
        <w:rPr>
          <w:sz w:val="40"/>
        </w:rPr>
        <w:t>материалы</w:t>
      </w:r>
    </w:p>
    <w:p w14:paraId="60219EA2" w14:textId="77777777" w:rsidR="00BC08BA" w:rsidRPr="00BC08BA" w:rsidRDefault="00BC08BA" w:rsidP="00F71D88">
      <w:pPr>
        <w:jc w:val="center"/>
        <w:rPr>
          <w:rFonts w:ascii="Arial" w:hAnsi="Arial" w:cs="Arial"/>
          <w:b/>
          <w:sz w:val="32"/>
          <w:szCs w:val="32"/>
        </w:rPr>
      </w:pPr>
    </w:p>
    <w:p w14:paraId="50354944" w14:textId="224ACA27" w:rsidR="00941AF9" w:rsidRPr="003439E1" w:rsidRDefault="00941AF9" w:rsidP="00F71D88">
      <w:pPr>
        <w:jc w:val="center"/>
        <w:rPr>
          <w:b/>
          <w:sz w:val="36"/>
          <w:szCs w:val="36"/>
        </w:rPr>
      </w:pPr>
      <w:r w:rsidRPr="00F71D88">
        <w:rPr>
          <w:b/>
          <w:sz w:val="36"/>
          <w:szCs w:val="36"/>
        </w:rPr>
        <w:t>Глава 19.</w:t>
      </w:r>
      <w:r w:rsidRPr="003439E1">
        <w:rPr>
          <w:b/>
          <w:sz w:val="36"/>
          <w:szCs w:val="36"/>
        </w:rPr>
        <w:t xml:space="preserve"> </w:t>
      </w:r>
      <w:r w:rsidRPr="003439E1">
        <w:rPr>
          <w:sz w:val="36"/>
          <w:szCs w:val="36"/>
        </w:rPr>
        <w:t>Перспективное положение по воздействию систем теплоснабжения на экологию</w:t>
      </w:r>
    </w:p>
    <w:p w14:paraId="43F0C053" w14:textId="060F0F77" w:rsidR="00941AF9" w:rsidRPr="003439E1" w:rsidRDefault="00941AF9" w:rsidP="00F71D88">
      <w:pPr>
        <w:pStyle w:val="a9"/>
        <w:ind w:left="0"/>
        <w:jc w:val="center"/>
        <w:rPr>
          <w:b/>
          <w:sz w:val="36"/>
          <w:szCs w:val="36"/>
        </w:rPr>
      </w:pPr>
    </w:p>
    <w:p w14:paraId="3BD15DF6" w14:textId="09626F5A" w:rsidR="00941AF9" w:rsidRPr="003439E1" w:rsidRDefault="00941AF9" w:rsidP="00F71D88">
      <w:pPr>
        <w:pStyle w:val="a9"/>
        <w:ind w:left="0"/>
        <w:jc w:val="center"/>
        <w:rPr>
          <w:b/>
          <w:sz w:val="36"/>
          <w:szCs w:val="36"/>
        </w:rPr>
      </w:pPr>
    </w:p>
    <w:p w14:paraId="205697C7" w14:textId="35097D18" w:rsidR="00941AF9" w:rsidRPr="003439E1" w:rsidRDefault="00941AF9" w:rsidP="00F71D88">
      <w:pPr>
        <w:pStyle w:val="a9"/>
        <w:ind w:left="0"/>
        <w:jc w:val="center"/>
        <w:rPr>
          <w:b/>
          <w:sz w:val="36"/>
          <w:szCs w:val="36"/>
        </w:rPr>
      </w:pPr>
    </w:p>
    <w:p w14:paraId="10037419" w14:textId="6F899402" w:rsidR="00941AF9" w:rsidRPr="003439E1" w:rsidRDefault="00941AF9" w:rsidP="00F71D88">
      <w:pPr>
        <w:pStyle w:val="a9"/>
        <w:ind w:left="0"/>
        <w:jc w:val="center"/>
        <w:rPr>
          <w:b/>
          <w:sz w:val="36"/>
          <w:szCs w:val="36"/>
        </w:rPr>
      </w:pPr>
    </w:p>
    <w:p w14:paraId="0C000206" w14:textId="775A45DE" w:rsidR="00941AF9" w:rsidRPr="003439E1" w:rsidRDefault="00941AF9" w:rsidP="00F71D88">
      <w:pPr>
        <w:pStyle w:val="a9"/>
        <w:ind w:left="0"/>
        <w:jc w:val="center"/>
        <w:rPr>
          <w:b/>
          <w:sz w:val="36"/>
          <w:szCs w:val="36"/>
        </w:rPr>
      </w:pPr>
    </w:p>
    <w:p w14:paraId="305769B4" w14:textId="4FFE4CB5" w:rsidR="00941AF9" w:rsidRDefault="00941AF9" w:rsidP="00F71D88">
      <w:pPr>
        <w:jc w:val="center"/>
        <w:rPr>
          <w:b/>
          <w:sz w:val="36"/>
          <w:szCs w:val="36"/>
        </w:rPr>
      </w:pPr>
    </w:p>
    <w:p w14:paraId="69D1A181" w14:textId="2A2DC554" w:rsidR="00F71D88" w:rsidRDefault="00F71D88" w:rsidP="00F71D88">
      <w:pPr>
        <w:jc w:val="center"/>
        <w:rPr>
          <w:b/>
          <w:sz w:val="36"/>
          <w:szCs w:val="36"/>
        </w:rPr>
      </w:pPr>
    </w:p>
    <w:p w14:paraId="38F7FDD5" w14:textId="1CD1B7D0" w:rsidR="00F71D88" w:rsidRDefault="00F71D88" w:rsidP="00F71D88">
      <w:pPr>
        <w:jc w:val="center"/>
        <w:rPr>
          <w:b/>
          <w:sz w:val="36"/>
          <w:szCs w:val="36"/>
        </w:rPr>
      </w:pPr>
    </w:p>
    <w:p w14:paraId="34855B77" w14:textId="2F799180" w:rsidR="00F71D88" w:rsidRDefault="00F71D88" w:rsidP="00F71D88">
      <w:pPr>
        <w:jc w:val="center"/>
        <w:rPr>
          <w:b/>
        </w:rPr>
      </w:pPr>
    </w:p>
    <w:p w14:paraId="65CF97F7" w14:textId="235E473A" w:rsidR="00F71D88" w:rsidRDefault="00F71D88" w:rsidP="00F71D88">
      <w:pPr>
        <w:jc w:val="center"/>
        <w:rPr>
          <w:b/>
        </w:rPr>
      </w:pPr>
    </w:p>
    <w:p w14:paraId="72DF3131" w14:textId="776F1CAF" w:rsidR="00F71D88" w:rsidRDefault="00F71D88" w:rsidP="00F71D88">
      <w:pPr>
        <w:jc w:val="center"/>
        <w:rPr>
          <w:b/>
        </w:rPr>
      </w:pPr>
    </w:p>
    <w:p w14:paraId="7CAC5763" w14:textId="7AA16DDE" w:rsidR="00F71D88" w:rsidRDefault="00F71D88" w:rsidP="00F71D88">
      <w:pPr>
        <w:jc w:val="center"/>
        <w:rPr>
          <w:b/>
        </w:rPr>
      </w:pPr>
    </w:p>
    <w:p w14:paraId="2CE2BD90" w14:textId="77706FAF" w:rsidR="00941AF9" w:rsidRPr="00941AF9" w:rsidRDefault="00941AF9" w:rsidP="00F71D88">
      <w:pPr>
        <w:pStyle w:val="a9"/>
        <w:ind w:left="0"/>
        <w:jc w:val="center"/>
        <w:rPr>
          <w:rFonts w:ascii="Arial" w:hAnsi="Arial" w:cs="Arial"/>
          <w:b/>
          <w:bCs/>
          <w:kern w:val="32"/>
          <w:szCs w:val="28"/>
        </w:rPr>
      </w:pPr>
      <w:r w:rsidRPr="00F71D88">
        <w:t>Казань,202</w:t>
      </w:r>
      <w:r w:rsidR="00F71D88" w:rsidRPr="00F71D88">
        <w:t>6</w:t>
      </w:r>
      <w:r w:rsidRPr="00BD1070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E6486AA" wp14:editId="018F117C">
                <wp:simplePos x="0" y="0"/>
                <wp:positionH relativeFrom="column">
                  <wp:posOffset>4178300</wp:posOffset>
                </wp:positionH>
                <wp:positionV relativeFrom="paragraph">
                  <wp:posOffset>2823845</wp:posOffset>
                </wp:positionV>
                <wp:extent cx="805815" cy="71247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5815" cy="712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CFFF4C" w14:textId="77777777" w:rsidR="00941AF9" w:rsidRDefault="00941AF9" w:rsidP="00941AF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6486AA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29pt;margin-top:222.35pt;width:63.45pt;height:56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" stroked="f">
                <v:textbox>
                  <w:txbxContent>
                    <w:p w14:paraId="36CFFF4C" w14:textId="77777777" w:rsidR="00941AF9" w:rsidRDefault="00941AF9" w:rsidP="00941AF9"/>
                  </w:txbxContent>
                </v:textbox>
              </v:shape>
            </w:pict>
          </mc:Fallback>
        </mc:AlternateContent>
      </w:r>
      <w:r w:rsidR="00F71D88">
        <w:t>г.</w:t>
      </w:r>
      <w:r w:rsidRPr="00941AF9">
        <w:br w:type="page"/>
      </w: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eastAsia="en-US"/>
        </w:rPr>
        <w:id w:val="-1453329904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/>
          <w:sz w:val="24"/>
          <w:szCs w:val="24"/>
          <w:lang w:eastAsia="ru-RU"/>
        </w:rPr>
      </w:sdtEndPr>
      <w:sdtContent>
        <w:p w14:paraId="1839C5DC" w14:textId="4FEC1F48" w:rsidR="00007537" w:rsidRPr="00007537" w:rsidRDefault="00007537" w:rsidP="00007537">
          <w:pPr>
            <w:pStyle w:val="af3"/>
            <w:jc w:val="center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007537">
            <w:rPr>
              <w:rFonts w:ascii="Times New Roman" w:hAnsi="Times New Roman" w:cs="Times New Roman"/>
              <w:color w:val="auto"/>
              <w:sz w:val="24"/>
              <w:szCs w:val="24"/>
            </w:rPr>
            <w:t>Оглавление</w:t>
          </w:r>
        </w:p>
        <w:p w14:paraId="00DF32BE" w14:textId="1B376E87" w:rsidR="00CD2EEC" w:rsidRDefault="00007537">
          <w:pPr>
            <w:pStyle w:val="33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007537">
            <w:fldChar w:fldCharType="begin"/>
          </w:r>
          <w:r w:rsidRPr="00007537">
            <w:instrText xml:space="preserve"> TOC \o "1-3" \h \z \u </w:instrText>
          </w:r>
          <w:r w:rsidRPr="00007537">
            <w:fldChar w:fldCharType="separate"/>
          </w:r>
          <w:hyperlink w:anchor="_Toc222488176" w:history="1">
            <w:r w:rsidR="00CD2EEC" w:rsidRPr="00A753CB">
              <w:rPr>
                <w:rStyle w:val="a5"/>
                <w:noProof/>
                <w:lang w:bidi="ru-RU"/>
              </w:rPr>
              <w:t>Общие положения</w:t>
            </w:r>
            <w:r w:rsidR="00CD2EEC">
              <w:rPr>
                <w:noProof/>
                <w:webHidden/>
              </w:rPr>
              <w:tab/>
            </w:r>
            <w:r w:rsidR="00CD2EEC">
              <w:rPr>
                <w:noProof/>
                <w:webHidden/>
              </w:rPr>
              <w:fldChar w:fldCharType="begin"/>
            </w:r>
            <w:r w:rsidR="00CD2EEC">
              <w:rPr>
                <w:noProof/>
                <w:webHidden/>
              </w:rPr>
              <w:instrText xml:space="preserve"> PAGEREF _Toc222488176 \h </w:instrText>
            </w:r>
            <w:r w:rsidR="00CD2EEC">
              <w:rPr>
                <w:noProof/>
                <w:webHidden/>
              </w:rPr>
            </w:r>
            <w:r w:rsidR="00CD2EEC">
              <w:rPr>
                <w:noProof/>
                <w:webHidden/>
              </w:rPr>
              <w:fldChar w:fldCharType="separate"/>
            </w:r>
            <w:r w:rsidR="00CD2EEC">
              <w:rPr>
                <w:noProof/>
                <w:webHidden/>
              </w:rPr>
              <w:t>3</w:t>
            </w:r>
            <w:r w:rsidR="00CD2EEC">
              <w:rPr>
                <w:noProof/>
                <w:webHidden/>
              </w:rPr>
              <w:fldChar w:fldCharType="end"/>
            </w:r>
          </w:hyperlink>
        </w:p>
        <w:p w14:paraId="0DAA42F2" w14:textId="591EB8C3" w:rsidR="00CD2EEC" w:rsidRDefault="00CD2EEC">
          <w:pPr>
            <w:pStyle w:val="33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2488177" w:history="1">
            <w:r w:rsidRPr="00A753CB">
              <w:rPr>
                <w:rStyle w:val="a5"/>
                <w:noProof/>
                <w:lang w:eastAsia="en-US"/>
              </w:rPr>
              <w:t>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A753CB">
              <w:rPr>
                <w:rStyle w:val="a5"/>
                <w:noProof/>
                <w:lang w:bidi="ru-RU"/>
              </w:rPr>
              <w:t>Анализ воздействия источников теплоснабжения на воздушный бассейн (существующее состояние)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_Toc222488177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D6FFED" w14:textId="077C8CC3" w:rsidR="00CD2EEC" w:rsidRDefault="00CD2EEC">
          <w:pPr>
            <w:pStyle w:val="33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2488178" w:history="1">
            <w:r w:rsidRPr="00A753CB">
              <w:rPr>
                <w:rStyle w:val="a5"/>
                <w:noProof/>
                <w:lang w:bidi="ru-RU"/>
              </w:rPr>
              <w:t>2. Краткая характеристика основных источников тепловой энергии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_Toc222488178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250D69" w14:textId="541EB52E" w:rsidR="00CD2EEC" w:rsidRDefault="00CD2EEC">
          <w:pPr>
            <w:pStyle w:val="33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2488179" w:history="1">
            <w:r w:rsidRPr="00A753CB">
              <w:rPr>
                <w:rStyle w:val="a5"/>
                <w:noProof/>
              </w:rPr>
              <w:t>3. Предварительная оценка влияния выбросов вредных веществ источниками хозяйствующего субъекта на загрязнение приземного слоя воздуха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_Toc222488179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80634B" w14:textId="69A97E0F" w:rsidR="00CD2EEC" w:rsidRDefault="00CD2EEC">
          <w:pPr>
            <w:pStyle w:val="33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22488180" w:history="1">
            <w:r w:rsidRPr="00A753CB">
              <w:rPr>
                <w:rStyle w:val="a5"/>
                <w:noProof/>
              </w:rPr>
              <w:t>4. Выбросы загрязняющих веществ в атмосферный воздух от дымовой трубы источника теплоснабжения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_Toc222488180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683B0C" w14:textId="3E6DE852" w:rsidR="00007537" w:rsidRDefault="00007537">
          <w:r w:rsidRPr="00007537">
            <w:rPr>
              <w:b/>
              <w:bCs/>
            </w:rPr>
            <w:fldChar w:fldCharType="end"/>
          </w:r>
        </w:p>
      </w:sdtContent>
    </w:sdt>
    <w:p w14:paraId="5BE04801" w14:textId="77777777" w:rsidR="00FC1C0D" w:rsidRPr="00FC1C0D" w:rsidRDefault="00FC1C0D">
      <w:pPr>
        <w:spacing w:after="160" w:line="259" w:lineRule="auto"/>
        <w:rPr>
          <w:lang w:bidi="ru-RU"/>
        </w:rPr>
      </w:pPr>
    </w:p>
    <w:p w14:paraId="10746200" w14:textId="77777777" w:rsidR="00FC1C0D" w:rsidRDefault="00FC1C0D">
      <w:pPr>
        <w:spacing w:after="160" w:line="259" w:lineRule="auto"/>
        <w:rPr>
          <w:b/>
          <w:bCs/>
          <w:lang w:bidi="ru-RU"/>
        </w:rPr>
      </w:pPr>
      <w:r>
        <w:rPr>
          <w:lang w:bidi="ru-RU"/>
        </w:rPr>
        <w:br w:type="page"/>
      </w:r>
    </w:p>
    <w:p w14:paraId="5C4EB377" w14:textId="51ADB7E3" w:rsidR="007F6945" w:rsidRPr="00F84E80" w:rsidRDefault="007F6945" w:rsidP="00DD7BF4">
      <w:pPr>
        <w:pStyle w:val="3"/>
        <w:jc w:val="center"/>
        <w:rPr>
          <w:sz w:val="24"/>
          <w:szCs w:val="24"/>
        </w:rPr>
      </w:pPr>
      <w:bookmarkStart w:id="3" w:name="_Toc222488176"/>
      <w:r w:rsidRPr="00F84E80">
        <w:rPr>
          <w:sz w:val="24"/>
          <w:szCs w:val="24"/>
          <w:lang w:bidi="ru-RU"/>
        </w:rPr>
        <w:lastRenderedPageBreak/>
        <w:t>Общие положения</w:t>
      </w:r>
      <w:bookmarkEnd w:id="0"/>
      <w:bookmarkEnd w:id="1"/>
      <w:bookmarkEnd w:id="3"/>
    </w:p>
    <w:p w14:paraId="5247C55B" w14:textId="1FB7ACA9" w:rsidR="007F6945" w:rsidRPr="00F84E80" w:rsidRDefault="00761BA9" w:rsidP="00DD7BF4">
      <w:pPr>
        <w:pStyle w:val="14"/>
        <w:spacing w:after="0" w:line="276" w:lineRule="auto"/>
        <w:ind w:firstLine="567"/>
        <w:jc w:val="both"/>
      </w:pPr>
      <w:r w:rsidRPr="00F84E80">
        <w:rPr>
          <w:color w:val="000000"/>
          <w:lang w:bidi="ru-RU"/>
        </w:rPr>
        <w:t>Обеспечение экологической безопасности теплоснабжения является одним из общих принципов организации отношений и основы государственной политики в сфере теплоснабжения, установленных ст.3</w:t>
      </w:r>
      <w:r w:rsidR="007F6945" w:rsidRPr="00F84E80">
        <w:rPr>
          <w:color w:val="000000"/>
          <w:lang w:bidi="ru-RU"/>
        </w:rPr>
        <w:t xml:space="preserve"> Федерального Закона от 27.10.2010 №</w:t>
      </w:r>
      <w:r w:rsidRPr="00F84E80">
        <w:rPr>
          <w:color w:val="000000"/>
          <w:lang w:bidi="ru-RU"/>
        </w:rPr>
        <w:t xml:space="preserve"> </w:t>
      </w:r>
      <w:r w:rsidR="007F6945" w:rsidRPr="00F84E80">
        <w:rPr>
          <w:color w:val="000000"/>
          <w:lang w:bidi="ru-RU"/>
        </w:rPr>
        <w:t>190-ФЗ «О теплоснабжении»</w:t>
      </w:r>
      <w:r w:rsidRPr="00F84E80">
        <w:rPr>
          <w:color w:val="000000"/>
          <w:lang w:bidi="ru-RU"/>
        </w:rPr>
        <w:t>.</w:t>
      </w:r>
    </w:p>
    <w:p w14:paraId="266B07D5" w14:textId="2D6AA4CF" w:rsidR="007F6945" w:rsidRPr="00F84E80" w:rsidRDefault="007F6945" w:rsidP="00DD7BF4">
      <w:pPr>
        <w:pStyle w:val="14"/>
        <w:shd w:val="clear" w:color="auto" w:fill="auto"/>
        <w:spacing w:after="0" w:line="276" w:lineRule="auto"/>
        <w:ind w:firstLine="567"/>
        <w:jc w:val="both"/>
      </w:pPr>
      <w:r w:rsidRPr="00F84E80">
        <w:rPr>
          <w:color w:val="000000"/>
          <w:lang w:bidi="ru-RU"/>
        </w:rPr>
        <w:t>Задача, решаемая в результате разработки настоящей главы</w:t>
      </w:r>
      <w:r w:rsidR="00761BA9" w:rsidRPr="00F84E80">
        <w:rPr>
          <w:color w:val="000000"/>
          <w:lang w:bidi="ru-RU"/>
        </w:rPr>
        <w:t xml:space="preserve"> </w:t>
      </w:r>
      <w:r w:rsidRPr="00F84E80">
        <w:rPr>
          <w:color w:val="000000"/>
          <w:lang w:bidi="ru-RU"/>
        </w:rPr>
        <w:t xml:space="preserve">- оценить, каким образом мероприятия, предусмотренные Схемой теплоснабжения, повлияют на состояние загрязнения атмосферного воздуха </w:t>
      </w:r>
      <w:r w:rsidR="00EA04EE" w:rsidRPr="00EA04EE">
        <w:rPr>
          <w:color w:val="000000"/>
          <w:lang w:bidi="ru-RU"/>
        </w:rPr>
        <w:t>г. Балаково</w:t>
      </w:r>
      <w:r w:rsidR="00EA04EE">
        <w:rPr>
          <w:color w:val="000000"/>
          <w:lang w:bidi="ru-RU"/>
        </w:rPr>
        <w:t>.</w:t>
      </w:r>
    </w:p>
    <w:p w14:paraId="73182CB3" w14:textId="04F44DF6" w:rsidR="007F6945" w:rsidRPr="00F84E80" w:rsidRDefault="007F6945" w:rsidP="00DD7BF4">
      <w:pPr>
        <w:pStyle w:val="14"/>
        <w:shd w:val="clear" w:color="auto" w:fill="auto"/>
        <w:spacing w:after="0" w:line="276" w:lineRule="auto"/>
        <w:ind w:firstLine="567"/>
        <w:jc w:val="both"/>
      </w:pPr>
      <w:r w:rsidRPr="00F84E80">
        <w:rPr>
          <w:color w:val="000000"/>
          <w:lang w:bidi="ru-RU"/>
        </w:rPr>
        <w:t>Для решения указанной задачи выполнены следующие работ</w:t>
      </w:r>
      <w:r w:rsidR="00761BA9" w:rsidRPr="00F84E80">
        <w:rPr>
          <w:color w:val="000000"/>
          <w:lang w:bidi="ru-RU"/>
        </w:rPr>
        <w:t>ы</w:t>
      </w:r>
      <w:r w:rsidRPr="00F84E80">
        <w:rPr>
          <w:color w:val="000000"/>
          <w:lang w:bidi="ru-RU"/>
        </w:rPr>
        <w:t>:</w:t>
      </w:r>
    </w:p>
    <w:p w14:paraId="1D11328C" w14:textId="68368752" w:rsidR="00761BA9" w:rsidRPr="00F84E80" w:rsidRDefault="00761BA9" w:rsidP="00DD7BF4">
      <w:pPr>
        <w:pStyle w:val="14"/>
        <w:numPr>
          <w:ilvl w:val="0"/>
          <w:numId w:val="21"/>
        </w:numPr>
        <w:shd w:val="clear" w:color="auto" w:fill="auto"/>
        <w:tabs>
          <w:tab w:val="left" w:pos="892"/>
        </w:tabs>
        <w:spacing w:after="0" w:line="276" w:lineRule="auto"/>
        <w:ind w:firstLine="567"/>
        <w:jc w:val="both"/>
      </w:pPr>
      <w:r w:rsidRPr="00F84E80">
        <w:rPr>
          <w:color w:val="000000"/>
          <w:lang w:bidi="ru-RU"/>
        </w:rPr>
        <w:t>проведен а</w:t>
      </w:r>
      <w:r w:rsidR="007F6945" w:rsidRPr="00F84E80">
        <w:rPr>
          <w:color w:val="000000"/>
          <w:lang w:bidi="ru-RU"/>
        </w:rPr>
        <w:t xml:space="preserve">нализ нормативной </w:t>
      </w:r>
      <w:r w:rsidRPr="00F84E80">
        <w:rPr>
          <w:color w:val="000000"/>
          <w:lang w:bidi="ru-RU"/>
        </w:rPr>
        <w:t>природоохранной</w:t>
      </w:r>
      <w:r w:rsidR="007F6945" w:rsidRPr="00F84E80">
        <w:rPr>
          <w:color w:val="000000"/>
          <w:lang w:bidi="ru-RU"/>
        </w:rPr>
        <w:t xml:space="preserve"> документации по источникам теплоснабжения</w:t>
      </w:r>
      <w:r w:rsidRPr="00F84E80">
        <w:rPr>
          <w:color w:val="000000"/>
          <w:lang w:bidi="ru-RU"/>
        </w:rPr>
        <w:t>, расположенны</w:t>
      </w:r>
      <w:r w:rsidR="00111699">
        <w:rPr>
          <w:color w:val="000000"/>
          <w:lang w:bidi="ru-RU"/>
        </w:rPr>
        <w:t>м</w:t>
      </w:r>
      <w:r w:rsidRPr="00F84E80">
        <w:rPr>
          <w:color w:val="000000"/>
          <w:lang w:bidi="ru-RU"/>
        </w:rPr>
        <w:t xml:space="preserve"> в</w:t>
      </w:r>
      <w:r w:rsidR="007F6945" w:rsidRPr="00F84E80">
        <w:rPr>
          <w:color w:val="000000"/>
          <w:lang w:bidi="ru-RU"/>
        </w:rPr>
        <w:t xml:space="preserve"> </w:t>
      </w:r>
      <w:bookmarkStart w:id="4" w:name="_Hlk81207912"/>
      <w:r w:rsidR="00EA04EE" w:rsidRPr="00EA04EE">
        <w:rPr>
          <w:color w:val="000000"/>
          <w:lang w:bidi="ru-RU"/>
        </w:rPr>
        <w:t>г. Балаково</w:t>
      </w:r>
      <w:r w:rsidRPr="00F84E80">
        <w:rPr>
          <w:color w:val="000000"/>
          <w:lang w:bidi="ru-RU"/>
        </w:rPr>
        <w:t>;</w:t>
      </w:r>
    </w:p>
    <w:bookmarkEnd w:id="4"/>
    <w:p w14:paraId="0177C352" w14:textId="61FB3B3D" w:rsidR="007F6945" w:rsidRPr="00F84E80" w:rsidRDefault="00761BA9" w:rsidP="00DD7BF4">
      <w:pPr>
        <w:pStyle w:val="14"/>
        <w:numPr>
          <w:ilvl w:val="0"/>
          <w:numId w:val="21"/>
        </w:numPr>
        <w:shd w:val="clear" w:color="auto" w:fill="auto"/>
        <w:tabs>
          <w:tab w:val="left" w:pos="892"/>
        </w:tabs>
        <w:spacing w:after="0" w:line="276" w:lineRule="auto"/>
        <w:ind w:firstLine="567"/>
        <w:jc w:val="both"/>
      </w:pPr>
      <w:r w:rsidRPr="00F84E80">
        <w:rPr>
          <w:color w:val="000000"/>
          <w:lang w:bidi="ru-RU"/>
        </w:rPr>
        <w:t>определены</w:t>
      </w:r>
      <w:r w:rsidR="007F6945" w:rsidRPr="00F84E80">
        <w:rPr>
          <w:color w:val="000000"/>
          <w:lang w:bidi="ru-RU"/>
        </w:rPr>
        <w:t xml:space="preserve"> объект</w:t>
      </w:r>
      <w:r w:rsidRPr="00F84E80">
        <w:rPr>
          <w:color w:val="000000"/>
          <w:lang w:bidi="ru-RU"/>
        </w:rPr>
        <w:t>ы</w:t>
      </w:r>
      <w:r w:rsidR="007F6945" w:rsidRPr="00F84E80">
        <w:rPr>
          <w:color w:val="000000"/>
          <w:lang w:bidi="ru-RU"/>
        </w:rPr>
        <w:t xml:space="preserve">, </w:t>
      </w:r>
      <w:r w:rsidRPr="00F84E80">
        <w:rPr>
          <w:color w:val="000000"/>
          <w:lang w:bidi="ru-RU"/>
        </w:rPr>
        <w:t>осуществляющие наибольшую</w:t>
      </w:r>
      <w:r w:rsidR="007F6945" w:rsidRPr="00F84E80">
        <w:rPr>
          <w:color w:val="000000"/>
          <w:lang w:bidi="ru-RU"/>
        </w:rPr>
        <w:t xml:space="preserve"> выработк</w:t>
      </w:r>
      <w:r w:rsidRPr="00F84E80">
        <w:rPr>
          <w:color w:val="000000"/>
          <w:lang w:bidi="ru-RU"/>
        </w:rPr>
        <w:t>у</w:t>
      </w:r>
      <w:r w:rsidR="007F6945" w:rsidRPr="00F84E80">
        <w:rPr>
          <w:color w:val="000000"/>
          <w:lang w:bidi="ru-RU"/>
        </w:rPr>
        <w:t xml:space="preserve"> тепловой энергии, </w:t>
      </w:r>
      <w:r w:rsidRPr="00F84E80">
        <w:rPr>
          <w:color w:val="000000"/>
          <w:lang w:bidi="ru-RU"/>
        </w:rPr>
        <w:t xml:space="preserve">и соответственно, </w:t>
      </w:r>
      <w:r w:rsidR="007F6945" w:rsidRPr="00F84E80">
        <w:rPr>
          <w:color w:val="000000"/>
          <w:lang w:bidi="ru-RU"/>
        </w:rPr>
        <w:t>значительн</w:t>
      </w:r>
      <w:r w:rsidRPr="00F84E80">
        <w:rPr>
          <w:color w:val="000000"/>
          <w:lang w:bidi="ru-RU"/>
        </w:rPr>
        <w:t>о больше осуществляющие</w:t>
      </w:r>
      <w:r w:rsidR="007F6945" w:rsidRPr="00F84E80">
        <w:rPr>
          <w:color w:val="000000"/>
          <w:lang w:bidi="ru-RU"/>
        </w:rPr>
        <w:t xml:space="preserve"> выбросы загрязняющих веществ</w:t>
      </w:r>
      <w:r w:rsidRPr="00F84E80">
        <w:rPr>
          <w:color w:val="000000"/>
          <w:lang w:bidi="ru-RU"/>
        </w:rPr>
        <w:t xml:space="preserve"> в атмосферу, что в свою очередь</w:t>
      </w:r>
      <w:r w:rsidR="007F6945" w:rsidRPr="00F84E80">
        <w:rPr>
          <w:color w:val="000000"/>
          <w:lang w:bidi="ru-RU"/>
        </w:rPr>
        <w:t xml:space="preserve">, </w:t>
      </w:r>
      <w:r w:rsidRPr="00F84E80">
        <w:rPr>
          <w:color w:val="000000"/>
          <w:lang w:bidi="ru-RU"/>
        </w:rPr>
        <w:t>приводит к большему</w:t>
      </w:r>
      <w:r w:rsidR="007F6945" w:rsidRPr="00F84E80">
        <w:rPr>
          <w:color w:val="000000"/>
          <w:lang w:bidi="ru-RU"/>
        </w:rPr>
        <w:t xml:space="preserve"> </w:t>
      </w:r>
      <w:r w:rsidRPr="00F84E80">
        <w:rPr>
          <w:color w:val="000000"/>
          <w:lang w:bidi="ru-RU"/>
        </w:rPr>
        <w:t xml:space="preserve">негативному </w:t>
      </w:r>
      <w:r w:rsidR="007F6945" w:rsidRPr="00F84E80">
        <w:rPr>
          <w:color w:val="000000"/>
          <w:lang w:bidi="ru-RU"/>
        </w:rPr>
        <w:t>воздействи</w:t>
      </w:r>
      <w:r w:rsidRPr="00F84E80">
        <w:rPr>
          <w:color w:val="000000"/>
          <w:lang w:bidi="ru-RU"/>
        </w:rPr>
        <w:t>ю</w:t>
      </w:r>
      <w:r w:rsidR="007F6945" w:rsidRPr="00F84E80">
        <w:rPr>
          <w:color w:val="000000"/>
          <w:lang w:bidi="ru-RU"/>
        </w:rPr>
        <w:t xml:space="preserve"> на атмосферный воздух</w:t>
      </w:r>
      <w:r w:rsidRPr="00F84E80">
        <w:rPr>
          <w:color w:val="000000"/>
          <w:lang w:bidi="ru-RU"/>
        </w:rPr>
        <w:t>;</w:t>
      </w:r>
    </w:p>
    <w:p w14:paraId="6A8CD0AA" w14:textId="65686A0B" w:rsidR="007F6945" w:rsidRPr="00F84E80" w:rsidRDefault="007F6945" w:rsidP="00DD7BF4">
      <w:pPr>
        <w:pStyle w:val="14"/>
        <w:numPr>
          <w:ilvl w:val="0"/>
          <w:numId w:val="21"/>
        </w:numPr>
        <w:shd w:val="clear" w:color="auto" w:fill="auto"/>
        <w:tabs>
          <w:tab w:val="left" w:pos="896"/>
        </w:tabs>
        <w:spacing w:after="0" w:line="276" w:lineRule="auto"/>
        <w:ind w:firstLine="567"/>
        <w:jc w:val="both"/>
      </w:pPr>
      <w:r w:rsidRPr="00F84E80">
        <w:rPr>
          <w:color w:val="000000"/>
          <w:lang w:bidi="ru-RU"/>
        </w:rPr>
        <w:t>определен</w:t>
      </w:r>
      <w:r w:rsidR="00761BA9" w:rsidRPr="00F84E80">
        <w:rPr>
          <w:color w:val="000000"/>
          <w:lang w:bidi="ru-RU"/>
        </w:rPr>
        <w:t>ы</w:t>
      </w:r>
      <w:r w:rsidRPr="00F84E80">
        <w:rPr>
          <w:color w:val="000000"/>
          <w:lang w:bidi="ru-RU"/>
        </w:rPr>
        <w:t xml:space="preserve"> изменения объемов валовых (годовых) выбросов загрязняющих ве</w:t>
      </w:r>
      <w:r w:rsidRPr="00F84E80">
        <w:rPr>
          <w:color w:val="000000"/>
          <w:lang w:bidi="ru-RU"/>
        </w:rPr>
        <w:softHyphen/>
        <w:t>ществ в атмосферу от рассматриваемых источников теплоснабжения при развитии схемы теплоснабжения по предпочтительному варианту;</w:t>
      </w:r>
    </w:p>
    <w:p w14:paraId="7CA59AF9" w14:textId="0E381203" w:rsidR="007F6945" w:rsidRPr="00F84E80" w:rsidRDefault="002C7DA8" w:rsidP="00DD7BF4">
      <w:pPr>
        <w:pStyle w:val="14"/>
        <w:numPr>
          <w:ilvl w:val="0"/>
          <w:numId w:val="21"/>
        </w:numPr>
        <w:shd w:val="clear" w:color="auto" w:fill="auto"/>
        <w:tabs>
          <w:tab w:val="left" w:pos="889"/>
        </w:tabs>
        <w:spacing w:after="0" w:line="276" w:lineRule="auto"/>
        <w:ind w:firstLine="567"/>
        <w:jc w:val="both"/>
      </w:pPr>
      <w:r w:rsidRPr="00F84E80">
        <w:rPr>
          <w:color w:val="000000"/>
          <w:lang w:bidi="ru-RU"/>
        </w:rPr>
        <w:t xml:space="preserve">проведена оценка </w:t>
      </w:r>
      <w:r w:rsidR="007F6945" w:rsidRPr="00F84E80">
        <w:rPr>
          <w:color w:val="000000"/>
          <w:lang w:bidi="ru-RU"/>
        </w:rPr>
        <w:t>существующе</w:t>
      </w:r>
      <w:r w:rsidRPr="00F84E80">
        <w:rPr>
          <w:color w:val="000000"/>
          <w:lang w:bidi="ru-RU"/>
        </w:rPr>
        <w:t>го</w:t>
      </w:r>
      <w:r w:rsidR="007F6945" w:rsidRPr="00F84E80">
        <w:rPr>
          <w:color w:val="000000"/>
          <w:lang w:bidi="ru-RU"/>
        </w:rPr>
        <w:t xml:space="preserve"> состояни</w:t>
      </w:r>
      <w:r w:rsidR="00111699">
        <w:rPr>
          <w:color w:val="000000"/>
          <w:lang w:bidi="ru-RU"/>
        </w:rPr>
        <w:t>я</w:t>
      </w:r>
      <w:r w:rsidR="007F6945" w:rsidRPr="00F84E80">
        <w:rPr>
          <w:color w:val="000000"/>
          <w:lang w:bidi="ru-RU"/>
        </w:rPr>
        <w:t xml:space="preserve"> (по данным о параметрах источников выбросов из проектов ПДВ объектов)</w:t>
      </w:r>
      <w:r w:rsidRPr="00F84E80">
        <w:rPr>
          <w:color w:val="000000"/>
          <w:lang w:bidi="ru-RU"/>
        </w:rPr>
        <w:t>;</w:t>
      </w:r>
    </w:p>
    <w:p w14:paraId="78374368" w14:textId="126925A5" w:rsidR="007F6945" w:rsidRPr="00F84E80" w:rsidRDefault="002C7DA8" w:rsidP="00DD7BF4">
      <w:pPr>
        <w:pStyle w:val="14"/>
        <w:numPr>
          <w:ilvl w:val="0"/>
          <w:numId w:val="21"/>
        </w:numPr>
        <w:shd w:val="clear" w:color="auto" w:fill="auto"/>
        <w:tabs>
          <w:tab w:val="left" w:pos="889"/>
        </w:tabs>
        <w:spacing w:after="0" w:line="276" w:lineRule="auto"/>
        <w:ind w:firstLine="567"/>
        <w:jc w:val="both"/>
      </w:pPr>
      <w:r w:rsidRPr="00F84E80">
        <w:rPr>
          <w:color w:val="000000"/>
          <w:lang w:bidi="ru-RU"/>
        </w:rPr>
        <w:t>определено</w:t>
      </w:r>
      <w:r w:rsidR="007F6945" w:rsidRPr="00F84E80">
        <w:rPr>
          <w:color w:val="000000"/>
          <w:lang w:bidi="ru-RU"/>
        </w:rPr>
        <w:t xml:space="preserve"> прогнозируемое перспективное состояние (с учетом прироста нагрузок, </w:t>
      </w:r>
      <w:proofErr w:type="spellStart"/>
      <w:r w:rsidR="007F6945" w:rsidRPr="00F84E80">
        <w:rPr>
          <w:color w:val="000000"/>
          <w:lang w:bidi="ru-RU"/>
        </w:rPr>
        <w:t>топливопотребления</w:t>
      </w:r>
      <w:proofErr w:type="spellEnd"/>
      <w:r w:rsidR="007F6945" w:rsidRPr="00F84E80">
        <w:rPr>
          <w:color w:val="000000"/>
          <w:lang w:bidi="ru-RU"/>
        </w:rPr>
        <w:t xml:space="preserve"> и других мероприятий по схеме развития теплоснабжения)</w:t>
      </w:r>
      <w:r w:rsidRPr="00F84E80">
        <w:rPr>
          <w:color w:val="000000"/>
          <w:lang w:bidi="ru-RU"/>
        </w:rPr>
        <w:t>;</w:t>
      </w:r>
    </w:p>
    <w:p w14:paraId="7B21DDD8" w14:textId="05EB8773" w:rsidR="007F6945" w:rsidRPr="00F84E80" w:rsidRDefault="007F6945" w:rsidP="00DD7BF4">
      <w:pPr>
        <w:pStyle w:val="14"/>
        <w:shd w:val="clear" w:color="auto" w:fill="auto"/>
        <w:spacing w:after="0" w:line="276" w:lineRule="auto"/>
        <w:ind w:firstLine="567"/>
        <w:jc w:val="both"/>
      </w:pPr>
      <w:r w:rsidRPr="00F84E80">
        <w:rPr>
          <w:color w:val="000000"/>
          <w:lang w:bidi="ru-RU"/>
        </w:rPr>
        <w:t xml:space="preserve">При выполнении оценки воздействия </w:t>
      </w:r>
      <w:r w:rsidR="002C7DA8" w:rsidRPr="00F84E80">
        <w:rPr>
          <w:color w:val="000000"/>
          <w:lang w:bidi="ru-RU"/>
        </w:rPr>
        <w:t xml:space="preserve">системы теплоснабжения на экологию </w:t>
      </w:r>
      <w:r w:rsidRPr="00F84E80">
        <w:rPr>
          <w:color w:val="000000"/>
          <w:lang w:bidi="ru-RU"/>
        </w:rPr>
        <w:t>использованы действующие</w:t>
      </w:r>
      <w:r w:rsidR="002C7DA8" w:rsidRPr="00F84E80">
        <w:rPr>
          <w:color w:val="000000"/>
          <w:lang w:bidi="ru-RU"/>
        </w:rPr>
        <w:t xml:space="preserve"> нормативно правовые акты </w:t>
      </w:r>
      <w:r w:rsidRPr="00F84E80">
        <w:rPr>
          <w:color w:val="000000"/>
          <w:lang w:bidi="ru-RU"/>
        </w:rPr>
        <w:t>и нормативно-технические документы</w:t>
      </w:r>
      <w:r w:rsidR="002C7DA8" w:rsidRPr="00F84E80">
        <w:rPr>
          <w:color w:val="000000"/>
          <w:lang w:bidi="ru-RU"/>
        </w:rPr>
        <w:t>, в сфере экологии и природопользования</w:t>
      </w:r>
      <w:r w:rsidRPr="00F84E80">
        <w:rPr>
          <w:color w:val="000000"/>
          <w:lang w:bidi="ru-RU"/>
        </w:rPr>
        <w:t>:</w:t>
      </w:r>
    </w:p>
    <w:p w14:paraId="5D48AB6A" w14:textId="63990DE6" w:rsidR="007F6945" w:rsidRPr="00F84E80" w:rsidRDefault="007F6945" w:rsidP="00DD7BF4">
      <w:pPr>
        <w:pStyle w:val="14"/>
        <w:numPr>
          <w:ilvl w:val="0"/>
          <w:numId w:val="21"/>
        </w:numPr>
        <w:shd w:val="clear" w:color="auto" w:fill="auto"/>
        <w:tabs>
          <w:tab w:val="left" w:pos="885"/>
        </w:tabs>
        <w:spacing w:after="0" w:line="276" w:lineRule="auto"/>
        <w:ind w:firstLine="567"/>
        <w:jc w:val="both"/>
      </w:pPr>
      <w:r w:rsidRPr="00F84E80">
        <w:rPr>
          <w:color w:val="000000"/>
          <w:lang w:bidi="ru-RU"/>
        </w:rPr>
        <w:t>Федеральный закон от 04</w:t>
      </w:r>
      <w:r w:rsidR="002C7DA8" w:rsidRPr="00F84E80">
        <w:rPr>
          <w:color w:val="000000"/>
          <w:lang w:bidi="ru-RU"/>
        </w:rPr>
        <w:t>.05.</w:t>
      </w:r>
      <w:r w:rsidRPr="00F84E80">
        <w:rPr>
          <w:color w:val="000000"/>
          <w:lang w:bidi="ru-RU"/>
        </w:rPr>
        <w:t>1999 г. № 96-ФЗ «Об охране атмосферного воздуха;</w:t>
      </w:r>
    </w:p>
    <w:p w14:paraId="47E4FCC4" w14:textId="3E3F6D82" w:rsidR="007F6945" w:rsidRPr="00F84E80" w:rsidRDefault="007F6945" w:rsidP="00DD7BF4">
      <w:pPr>
        <w:pStyle w:val="14"/>
        <w:numPr>
          <w:ilvl w:val="0"/>
          <w:numId w:val="21"/>
        </w:numPr>
        <w:shd w:val="clear" w:color="auto" w:fill="auto"/>
        <w:tabs>
          <w:tab w:val="left" w:pos="896"/>
        </w:tabs>
        <w:spacing w:after="0" w:line="276" w:lineRule="auto"/>
        <w:ind w:firstLine="567"/>
        <w:jc w:val="both"/>
      </w:pPr>
      <w:r w:rsidRPr="00F84E80">
        <w:rPr>
          <w:color w:val="000000"/>
          <w:lang w:bidi="ru-RU"/>
        </w:rPr>
        <w:t>Приказ Минприроды России от 06.06.2017 г. № 273 «Об утверждении методов расчетов рассеивания выбросов вредных (загрязняющих) веществ в атмосферном воз</w:t>
      </w:r>
      <w:r w:rsidRPr="00F84E80">
        <w:rPr>
          <w:color w:val="000000"/>
          <w:lang w:bidi="ru-RU"/>
        </w:rPr>
        <w:softHyphen/>
        <w:t>духе»;</w:t>
      </w:r>
    </w:p>
    <w:p w14:paraId="36C1BD53" w14:textId="76B63A08" w:rsidR="007F6945" w:rsidRPr="00F84E80" w:rsidRDefault="007F6945" w:rsidP="00DD7BF4">
      <w:pPr>
        <w:pStyle w:val="14"/>
        <w:numPr>
          <w:ilvl w:val="0"/>
          <w:numId w:val="21"/>
        </w:numPr>
        <w:shd w:val="clear" w:color="auto" w:fill="auto"/>
        <w:tabs>
          <w:tab w:val="left" w:pos="892"/>
        </w:tabs>
        <w:spacing w:after="0" w:line="276" w:lineRule="auto"/>
        <w:ind w:firstLine="567"/>
        <w:jc w:val="both"/>
      </w:pPr>
      <w:r w:rsidRPr="00F84E80">
        <w:rPr>
          <w:color w:val="000000"/>
          <w:lang w:bidi="ru-RU"/>
        </w:rPr>
        <w:t>Распоряжение Правительства РФ от</w:t>
      </w:r>
      <w:r w:rsidR="002C7DA8" w:rsidRPr="00F84E80">
        <w:rPr>
          <w:color w:val="000000"/>
          <w:lang w:bidi="ru-RU"/>
        </w:rPr>
        <w:t xml:space="preserve"> 0</w:t>
      </w:r>
      <w:r w:rsidRPr="00F84E80">
        <w:rPr>
          <w:color w:val="000000"/>
          <w:lang w:bidi="ru-RU"/>
        </w:rPr>
        <w:t>8</w:t>
      </w:r>
      <w:r w:rsidR="002C7DA8" w:rsidRPr="00F84E80">
        <w:rPr>
          <w:color w:val="000000"/>
          <w:lang w:bidi="ru-RU"/>
        </w:rPr>
        <w:t>.07.2</w:t>
      </w:r>
      <w:r w:rsidRPr="00F84E80">
        <w:rPr>
          <w:color w:val="000000"/>
          <w:lang w:bidi="ru-RU"/>
        </w:rPr>
        <w:t>015 г.№ 1316-р «Об утверждении перечня загрязняющих веществ, в отношении которых применяются меры государственного регулирования в области охраны окружающей среды»;</w:t>
      </w:r>
    </w:p>
    <w:p w14:paraId="4188F5FD" w14:textId="4D381597" w:rsidR="007F6945" w:rsidRPr="00F84E80" w:rsidRDefault="007F6945" w:rsidP="00DD7BF4">
      <w:pPr>
        <w:pStyle w:val="14"/>
        <w:numPr>
          <w:ilvl w:val="0"/>
          <w:numId w:val="21"/>
        </w:numPr>
        <w:shd w:val="clear" w:color="auto" w:fill="auto"/>
        <w:tabs>
          <w:tab w:val="left" w:pos="889"/>
        </w:tabs>
        <w:spacing w:after="0" w:line="276" w:lineRule="auto"/>
        <w:ind w:firstLine="567"/>
        <w:jc w:val="both"/>
      </w:pPr>
      <w:r w:rsidRPr="00F84E80">
        <w:rPr>
          <w:color w:val="000000"/>
          <w:lang w:bidi="ru-RU"/>
        </w:rPr>
        <w:t>Приказ Минприроды России от 07</w:t>
      </w:r>
      <w:r w:rsidR="002C7DA8" w:rsidRPr="00F84E80">
        <w:rPr>
          <w:color w:val="000000"/>
          <w:lang w:bidi="ru-RU"/>
        </w:rPr>
        <w:t>.08.</w:t>
      </w:r>
      <w:r w:rsidRPr="00F84E80">
        <w:rPr>
          <w:color w:val="000000"/>
          <w:lang w:bidi="ru-RU"/>
        </w:rPr>
        <w:t>2018 года № 352 «Об утверждении П</w:t>
      </w:r>
      <w:r w:rsidR="00EA04EE">
        <w:rPr>
          <w:color w:val="000000"/>
          <w:lang w:bidi="ru-RU"/>
        </w:rPr>
        <w:t>о</w:t>
      </w:r>
      <w:r w:rsidRPr="00F84E80">
        <w:rPr>
          <w:color w:val="000000"/>
          <w:lang w:bidi="ru-RU"/>
        </w:rPr>
        <w:t>рядка проведения инвентаризации стационарных источников и выбросов вредных (за</w:t>
      </w:r>
      <w:r w:rsidRPr="00F84E80">
        <w:rPr>
          <w:color w:val="000000"/>
          <w:lang w:bidi="ru-RU"/>
        </w:rPr>
        <w:softHyphen/>
        <w:t>грязняющих) веществ в атмосферный воздух, корректировки ее данных, документирова</w:t>
      </w:r>
      <w:r w:rsidRPr="00F84E80">
        <w:rPr>
          <w:color w:val="000000"/>
          <w:lang w:bidi="ru-RU"/>
        </w:rPr>
        <w:softHyphen/>
        <w:t>ния и хранения данных, полученных в результате проведения и хранения данных, полу</w:t>
      </w:r>
      <w:r w:rsidRPr="00F84E80">
        <w:rPr>
          <w:color w:val="000000"/>
          <w:lang w:bidi="ru-RU"/>
        </w:rPr>
        <w:softHyphen/>
        <w:t>ченных в результате проведения таких инвентаризации и корректировки»</w:t>
      </w:r>
      <w:r w:rsidR="007B4FCD" w:rsidRPr="00F84E80">
        <w:rPr>
          <w:color w:val="000000"/>
          <w:lang w:bidi="ru-RU"/>
        </w:rPr>
        <w:t>;</w:t>
      </w:r>
    </w:p>
    <w:p w14:paraId="3E51C6C6" w14:textId="4DAEF45C" w:rsidR="007F6945" w:rsidRPr="00F84E80" w:rsidRDefault="007F6945" w:rsidP="00DD7BF4">
      <w:pPr>
        <w:pStyle w:val="14"/>
        <w:numPr>
          <w:ilvl w:val="0"/>
          <w:numId w:val="21"/>
        </w:numPr>
        <w:shd w:val="clear" w:color="auto" w:fill="auto"/>
        <w:tabs>
          <w:tab w:val="left" w:pos="901"/>
        </w:tabs>
        <w:spacing w:after="0" w:line="276" w:lineRule="auto"/>
        <w:ind w:firstLine="567"/>
        <w:jc w:val="both"/>
      </w:pPr>
      <w:r w:rsidRPr="00F84E80">
        <w:rPr>
          <w:color w:val="000000"/>
          <w:lang w:bidi="ru-RU"/>
        </w:rPr>
        <w:t>РД 34.02.305-98 «Методика определения валовых выбросов загрязняющих ве</w:t>
      </w:r>
      <w:r w:rsidRPr="00F84E80">
        <w:rPr>
          <w:color w:val="000000"/>
          <w:lang w:bidi="ru-RU"/>
        </w:rPr>
        <w:softHyphen/>
        <w:t>ществ в атмосферу от котельных установок ТЭС».</w:t>
      </w:r>
    </w:p>
    <w:p w14:paraId="624367EE" w14:textId="65DAC855" w:rsidR="007F6945" w:rsidRPr="00F84E80" w:rsidRDefault="007F6945" w:rsidP="00DD7BF4">
      <w:pPr>
        <w:pStyle w:val="14"/>
        <w:shd w:val="clear" w:color="auto" w:fill="auto"/>
        <w:spacing w:after="0" w:line="276" w:lineRule="auto"/>
        <w:ind w:firstLine="567"/>
        <w:jc w:val="both"/>
      </w:pPr>
      <w:r w:rsidRPr="00F84E80">
        <w:rPr>
          <w:color w:val="000000"/>
          <w:lang w:bidi="ru-RU"/>
        </w:rPr>
        <w:t>При разработк</w:t>
      </w:r>
      <w:r w:rsidR="00111699">
        <w:rPr>
          <w:color w:val="000000"/>
          <w:lang w:bidi="ru-RU"/>
        </w:rPr>
        <w:t>е</w:t>
      </w:r>
      <w:r w:rsidRPr="00F84E80">
        <w:rPr>
          <w:color w:val="000000"/>
          <w:lang w:bidi="ru-RU"/>
        </w:rPr>
        <w:t xml:space="preserve"> </w:t>
      </w:r>
      <w:r w:rsidR="00111699">
        <w:rPr>
          <w:color w:val="000000"/>
          <w:lang w:bidi="ru-RU"/>
        </w:rPr>
        <w:t>Главы</w:t>
      </w:r>
      <w:r w:rsidRPr="00F84E80">
        <w:rPr>
          <w:color w:val="000000"/>
          <w:lang w:bidi="ru-RU"/>
        </w:rPr>
        <w:t xml:space="preserve"> использованы сле</w:t>
      </w:r>
      <w:r w:rsidRPr="00F84E80">
        <w:rPr>
          <w:color w:val="000000"/>
          <w:lang w:bidi="ru-RU"/>
        </w:rPr>
        <w:softHyphen/>
        <w:t>дующие исходные данные:</w:t>
      </w:r>
    </w:p>
    <w:p w14:paraId="4EF6F2AC" w14:textId="5115C330" w:rsidR="007F6945" w:rsidRPr="00F84E80" w:rsidRDefault="007F6945" w:rsidP="00DD7BF4">
      <w:pPr>
        <w:pStyle w:val="14"/>
        <w:numPr>
          <w:ilvl w:val="0"/>
          <w:numId w:val="21"/>
        </w:numPr>
        <w:shd w:val="clear" w:color="auto" w:fill="auto"/>
        <w:tabs>
          <w:tab w:val="left" w:pos="901"/>
        </w:tabs>
        <w:spacing w:after="0" w:line="276" w:lineRule="auto"/>
        <w:ind w:firstLine="567"/>
        <w:jc w:val="both"/>
      </w:pPr>
      <w:r w:rsidRPr="00F84E80">
        <w:rPr>
          <w:color w:val="000000"/>
          <w:lang w:bidi="ru-RU"/>
        </w:rPr>
        <w:t>данные из проектов ПДВ, представленных теплоснабжающ</w:t>
      </w:r>
      <w:r w:rsidR="00111699">
        <w:rPr>
          <w:color w:val="000000"/>
          <w:lang w:bidi="ru-RU"/>
        </w:rPr>
        <w:t>ей</w:t>
      </w:r>
      <w:r w:rsidRPr="00F84E80">
        <w:rPr>
          <w:color w:val="000000"/>
          <w:lang w:bidi="ru-RU"/>
        </w:rPr>
        <w:t xml:space="preserve"> организаци</w:t>
      </w:r>
      <w:r w:rsidR="00111699">
        <w:rPr>
          <w:color w:val="000000"/>
          <w:lang w:bidi="ru-RU"/>
        </w:rPr>
        <w:t>ей</w:t>
      </w:r>
      <w:r w:rsidRPr="00F84E80">
        <w:rPr>
          <w:color w:val="000000"/>
          <w:lang w:bidi="ru-RU"/>
        </w:rPr>
        <w:t xml:space="preserve"> по запросам разработчика схемы теплоснабжения.</w:t>
      </w:r>
    </w:p>
    <w:p w14:paraId="17FA5BAC" w14:textId="3AB356C7" w:rsidR="00DD7BF4" w:rsidRPr="00F84E80" w:rsidRDefault="00DD7BF4" w:rsidP="00DD7BF4">
      <w:pPr>
        <w:pStyle w:val="14"/>
        <w:shd w:val="clear" w:color="auto" w:fill="auto"/>
        <w:tabs>
          <w:tab w:val="left" w:pos="901"/>
        </w:tabs>
        <w:spacing w:after="0" w:line="276" w:lineRule="auto"/>
        <w:ind w:left="567" w:firstLine="0"/>
        <w:jc w:val="both"/>
      </w:pPr>
    </w:p>
    <w:p w14:paraId="3D7846F3" w14:textId="4504942A" w:rsidR="00DD7BF4" w:rsidRPr="00F84E80" w:rsidRDefault="007F6945" w:rsidP="00DC0965">
      <w:pPr>
        <w:pStyle w:val="3"/>
        <w:numPr>
          <w:ilvl w:val="0"/>
          <w:numId w:val="24"/>
        </w:numPr>
        <w:spacing w:before="0" w:beforeAutospacing="0" w:after="0" w:afterAutospacing="0" w:line="360" w:lineRule="auto"/>
        <w:jc w:val="center"/>
        <w:rPr>
          <w:sz w:val="24"/>
          <w:szCs w:val="24"/>
          <w:lang w:eastAsia="en-US"/>
        </w:rPr>
      </w:pPr>
      <w:bookmarkStart w:id="5" w:name="_Toc222488177"/>
      <w:r w:rsidRPr="00F84E80">
        <w:rPr>
          <w:sz w:val="24"/>
          <w:szCs w:val="24"/>
          <w:lang w:bidi="ru-RU"/>
        </w:rPr>
        <w:lastRenderedPageBreak/>
        <w:t xml:space="preserve">Анализ воздействия источников </w:t>
      </w:r>
      <w:r w:rsidR="00DD7BF4" w:rsidRPr="00F84E80">
        <w:rPr>
          <w:sz w:val="24"/>
          <w:szCs w:val="24"/>
          <w:lang w:bidi="ru-RU"/>
        </w:rPr>
        <w:t xml:space="preserve">теплоснабжения </w:t>
      </w:r>
      <w:r w:rsidRPr="00F84E80">
        <w:rPr>
          <w:sz w:val="24"/>
          <w:szCs w:val="24"/>
          <w:lang w:bidi="ru-RU"/>
        </w:rPr>
        <w:t>на воздушный бассейн (существующее состояние)</w:t>
      </w:r>
      <w:bookmarkStart w:id="6" w:name="bookmark4"/>
      <w:bookmarkStart w:id="7" w:name="bookmark5"/>
      <w:bookmarkEnd w:id="5"/>
    </w:p>
    <w:p w14:paraId="2AFA9218" w14:textId="5D090100" w:rsidR="007F6945" w:rsidRPr="00F84E80" w:rsidRDefault="007F6945" w:rsidP="00DC0965">
      <w:pPr>
        <w:pStyle w:val="14"/>
        <w:shd w:val="clear" w:color="auto" w:fill="auto"/>
        <w:tabs>
          <w:tab w:val="left" w:pos="1354"/>
        </w:tabs>
        <w:spacing w:after="0" w:line="360" w:lineRule="auto"/>
        <w:ind w:firstLine="567"/>
        <w:jc w:val="both"/>
      </w:pPr>
      <w:r w:rsidRPr="00F84E80">
        <w:rPr>
          <w:color w:val="000000"/>
          <w:lang w:bidi="ru-RU"/>
        </w:rPr>
        <w:t>Краткая характеристика метеорологических условий и их влияние на рассеивание вредных веществ в атмосфере</w:t>
      </w:r>
      <w:bookmarkEnd w:id="6"/>
      <w:bookmarkEnd w:id="7"/>
      <w:r w:rsidR="00850D50" w:rsidRPr="00F84E80">
        <w:rPr>
          <w:color w:val="000000"/>
          <w:lang w:bidi="ru-RU"/>
        </w:rPr>
        <w:t>.</w:t>
      </w:r>
    </w:p>
    <w:p w14:paraId="1264CCB1" w14:textId="77777777" w:rsidR="00DC0965" w:rsidRPr="00DC0965" w:rsidRDefault="007014EE" w:rsidP="00DC0965">
      <w:pPr>
        <w:pStyle w:val="justifyfull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</w:rPr>
      </w:pPr>
      <w:r w:rsidRPr="00F84E80">
        <w:rPr>
          <w:color w:val="000000"/>
        </w:rPr>
        <w:t xml:space="preserve">Климат </w:t>
      </w:r>
      <w:r w:rsidR="00DC0965" w:rsidRPr="00DC0965">
        <w:rPr>
          <w:color w:val="000000"/>
        </w:rPr>
        <w:t>г. Балаково умеренно континентальный засушливый. Характерной особенностью климата является преобладание в течение года ясных малооблачных дней, умеренно холодная и малоснежная зима, непродолжительная засушливая весна, жаркое и сухое лето. Континентальный климат смягчён близостью водохранилища. В последние годы климат имеет тенденцию к потеплению в зимний период и в течение марта. Осадки выпадают неравномерно. Весна и зима характеризуются небольшим количеством осадков, но облачность в этот период больше, чем в другое время года. Летом и осенью осадков выпадает больше, часто они носят ливневый характер, что является неблагоприятным для растений и почвы из-за смывания верхнего плодородного слоя и размывания оврагов.</w:t>
      </w:r>
    </w:p>
    <w:p w14:paraId="707F526F" w14:textId="5E329BD6" w:rsidR="00DC0965" w:rsidRDefault="00DC0965" w:rsidP="00DC0965">
      <w:pPr>
        <w:pStyle w:val="justifyfull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</w:rPr>
      </w:pPr>
      <w:r w:rsidRPr="00DC0965">
        <w:rPr>
          <w:color w:val="000000"/>
        </w:rPr>
        <w:t>В Балакове преобладают воздушные массы умеренных широт, движущиеся с Атлантики на восток, в этом же направлении движутся циклоны, которые приносят летом дождевую погоду, зимой снегопады. Свободно проникают северные и южные ветры, а также суховеи со стороны Казахстана и Средней Азии. По направлению преобладают ветры юго-западной и западной ориентации. В целом климат города Балаково несколько мягче, чем на окружающей его территории, теплее на 2ºС, выпадает больше осадков, скорость ветра меньше.</w:t>
      </w:r>
    </w:p>
    <w:p w14:paraId="5DB1C485" w14:textId="0BBB3994" w:rsidR="007014EE" w:rsidRDefault="007014EE" w:rsidP="00B76BA4">
      <w:pPr>
        <w:pStyle w:val="justifyfull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</w:rPr>
      </w:pPr>
      <w:r w:rsidRPr="00F84E80">
        <w:rPr>
          <w:color w:val="000000"/>
        </w:rPr>
        <w:t>На</w:t>
      </w:r>
      <w:r w:rsidR="00DC0965">
        <w:rPr>
          <w:color w:val="000000"/>
        </w:rPr>
        <w:t xml:space="preserve"> </w:t>
      </w:r>
      <w:r w:rsidRPr="00F84E80">
        <w:rPr>
          <w:color w:val="000000"/>
        </w:rPr>
        <w:t>процессы погоды и</w:t>
      </w:r>
      <w:r w:rsidR="00DC0965">
        <w:rPr>
          <w:color w:val="000000"/>
        </w:rPr>
        <w:t xml:space="preserve"> </w:t>
      </w:r>
      <w:r w:rsidRPr="00F84E80">
        <w:rPr>
          <w:color w:val="000000"/>
        </w:rPr>
        <w:t>формирование особенностей климата большое влияние оказывают циклонические и</w:t>
      </w:r>
      <w:r w:rsidR="00DC0965">
        <w:rPr>
          <w:color w:val="000000"/>
        </w:rPr>
        <w:t xml:space="preserve"> </w:t>
      </w:r>
      <w:r w:rsidRPr="00F84E80">
        <w:rPr>
          <w:color w:val="000000"/>
        </w:rPr>
        <w:t>антициклонические макроциркуляционные формы движения атмосферы. Они обуславливают как зональные, так и</w:t>
      </w:r>
      <w:r w:rsidR="00DC0965">
        <w:rPr>
          <w:color w:val="000000"/>
        </w:rPr>
        <w:t xml:space="preserve"> </w:t>
      </w:r>
      <w:r w:rsidRPr="00F84E80">
        <w:rPr>
          <w:color w:val="000000"/>
        </w:rPr>
        <w:t>меридиональные движения различных воздушных масс. Циклоны сопровождаются обычно быстрыми и</w:t>
      </w:r>
      <w:r w:rsidR="00DC0965">
        <w:rPr>
          <w:color w:val="000000"/>
        </w:rPr>
        <w:t xml:space="preserve"> </w:t>
      </w:r>
      <w:r w:rsidRPr="00F84E80">
        <w:rPr>
          <w:color w:val="000000"/>
        </w:rPr>
        <w:t>резкими изменениями погоды с</w:t>
      </w:r>
      <w:r w:rsidR="00DC0965">
        <w:rPr>
          <w:color w:val="000000"/>
        </w:rPr>
        <w:t xml:space="preserve"> </w:t>
      </w:r>
      <w:r w:rsidRPr="00F84E80">
        <w:rPr>
          <w:color w:val="000000"/>
        </w:rPr>
        <w:t>сильно развитой облачностью, осадками и</w:t>
      </w:r>
      <w:r w:rsidR="00DC0965">
        <w:rPr>
          <w:color w:val="000000"/>
        </w:rPr>
        <w:t xml:space="preserve"> </w:t>
      </w:r>
      <w:r w:rsidRPr="00F84E80">
        <w:rPr>
          <w:color w:val="000000"/>
        </w:rPr>
        <w:t>порывистыми ветрами. В</w:t>
      </w:r>
      <w:r w:rsidR="00DC0965">
        <w:rPr>
          <w:color w:val="000000"/>
        </w:rPr>
        <w:t xml:space="preserve"> </w:t>
      </w:r>
      <w:r w:rsidRPr="00F84E80">
        <w:rPr>
          <w:color w:val="000000"/>
        </w:rPr>
        <w:t>антициклонах преобладает более спокойная и</w:t>
      </w:r>
      <w:r w:rsidR="00DC0965">
        <w:rPr>
          <w:color w:val="000000"/>
        </w:rPr>
        <w:t xml:space="preserve"> </w:t>
      </w:r>
      <w:r w:rsidRPr="00F84E80">
        <w:rPr>
          <w:color w:val="000000"/>
        </w:rPr>
        <w:t xml:space="preserve">малооблачная погода. Повторяемость циклонических процессов </w:t>
      </w:r>
      <w:r w:rsidR="00E934B5" w:rsidRPr="00E934B5">
        <w:rPr>
          <w:color w:val="000000"/>
        </w:rPr>
        <w:t>составляет несколько десятков раз</w:t>
      </w:r>
      <w:r w:rsidRPr="00F84E80">
        <w:rPr>
          <w:color w:val="000000"/>
        </w:rPr>
        <w:t>.</w:t>
      </w:r>
    </w:p>
    <w:p w14:paraId="07CD17E2" w14:textId="6E1B9771" w:rsidR="007014EE" w:rsidRDefault="007014EE" w:rsidP="00B76BA4">
      <w:pPr>
        <w:pStyle w:val="justifyfull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</w:rPr>
      </w:pPr>
      <w:r w:rsidRPr="00F84E80">
        <w:rPr>
          <w:color w:val="000000"/>
        </w:rPr>
        <w:t>Важной особенностью климата</w:t>
      </w:r>
      <w:r w:rsidR="00DC0965">
        <w:rPr>
          <w:color w:val="000000"/>
        </w:rPr>
        <w:t xml:space="preserve"> г. Балакова</w:t>
      </w:r>
      <w:r w:rsidRPr="00F84E80">
        <w:rPr>
          <w:color w:val="000000"/>
        </w:rPr>
        <w:t>, как, впрочем, и</w:t>
      </w:r>
      <w:r w:rsidR="00E934B5">
        <w:rPr>
          <w:color w:val="000000"/>
        </w:rPr>
        <w:t xml:space="preserve"> </w:t>
      </w:r>
      <w:r w:rsidRPr="00F84E80">
        <w:rPr>
          <w:color w:val="000000"/>
        </w:rPr>
        <w:t>большей части территории России, является наличие двух резко различающихся между собой периодов</w:t>
      </w:r>
      <w:r w:rsidR="00E934B5">
        <w:rPr>
          <w:color w:val="000000"/>
        </w:rPr>
        <w:t xml:space="preserve"> </w:t>
      </w:r>
      <w:r w:rsidRPr="00F84E80">
        <w:rPr>
          <w:color w:val="000000"/>
        </w:rPr>
        <w:t>— теплого (апрель-октябрь) с</w:t>
      </w:r>
      <w:r w:rsidR="00E934B5">
        <w:rPr>
          <w:color w:val="000000"/>
        </w:rPr>
        <w:t xml:space="preserve"> </w:t>
      </w:r>
      <w:r w:rsidRPr="00F84E80">
        <w:rPr>
          <w:color w:val="000000"/>
        </w:rPr>
        <w:t>положительными температурами воздуха и</w:t>
      </w:r>
      <w:r w:rsidR="00B76BA4">
        <w:rPr>
          <w:color w:val="000000"/>
        </w:rPr>
        <w:t xml:space="preserve"> </w:t>
      </w:r>
      <w:r w:rsidRPr="00F84E80">
        <w:rPr>
          <w:color w:val="000000"/>
        </w:rPr>
        <w:t>холодного (ноябрь-март) с</w:t>
      </w:r>
      <w:r w:rsidR="00E934B5">
        <w:rPr>
          <w:color w:val="000000"/>
        </w:rPr>
        <w:t xml:space="preserve"> </w:t>
      </w:r>
      <w:r w:rsidRPr="00F84E80">
        <w:rPr>
          <w:color w:val="000000"/>
        </w:rPr>
        <w:t>отрицательными температурами и</w:t>
      </w:r>
      <w:r w:rsidR="00E934B5">
        <w:rPr>
          <w:color w:val="000000"/>
        </w:rPr>
        <w:t xml:space="preserve"> </w:t>
      </w:r>
      <w:r w:rsidRPr="00F84E80">
        <w:rPr>
          <w:color w:val="000000"/>
        </w:rPr>
        <w:t>образованием устойчивого снежного покрова.</w:t>
      </w:r>
      <w:r w:rsidR="00E934B5">
        <w:rPr>
          <w:color w:val="000000"/>
        </w:rPr>
        <w:t xml:space="preserve"> </w:t>
      </w:r>
      <w:r w:rsidRPr="00F84E80">
        <w:rPr>
          <w:color w:val="000000"/>
        </w:rPr>
        <w:t>Среднегодовая температура воздуха в</w:t>
      </w:r>
      <w:r w:rsidR="00E934B5">
        <w:rPr>
          <w:color w:val="000000"/>
        </w:rPr>
        <w:t xml:space="preserve"> </w:t>
      </w:r>
      <w:r w:rsidR="00E934B5" w:rsidRPr="00E934B5">
        <w:rPr>
          <w:color w:val="000000"/>
        </w:rPr>
        <w:t xml:space="preserve">г. Балакова </w:t>
      </w:r>
      <w:r w:rsidRPr="00F84E80">
        <w:rPr>
          <w:color w:val="000000"/>
        </w:rPr>
        <w:t xml:space="preserve">составляет около </w:t>
      </w:r>
      <w:r w:rsidR="00E934B5">
        <w:rPr>
          <w:color w:val="000000"/>
        </w:rPr>
        <w:t>7</w:t>
      </w:r>
      <w:r w:rsidRPr="00F84E80">
        <w:rPr>
          <w:color w:val="000000"/>
        </w:rPr>
        <w:t>,0°С.</w:t>
      </w:r>
      <w:r w:rsidR="00E934B5">
        <w:rPr>
          <w:color w:val="000000"/>
        </w:rPr>
        <w:t xml:space="preserve"> </w:t>
      </w:r>
      <w:r w:rsidRPr="00F84E80">
        <w:rPr>
          <w:color w:val="000000"/>
        </w:rPr>
        <w:t>Самым теплым месяцем года является июль, его средняя температура составляет 2</w:t>
      </w:r>
      <w:r w:rsidR="00E934B5">
        <w:rPr>
          <w:color w:val="000000"/>
        </w:rPr>
        <w:t>2</w:t>
      </w:r>
      <w:r w:rsidRPr="00F84E80">
        <w:rPr>
          <w:color w:val="000000"/>
        </w:rPr>
        <w:t>,</w:t>
      </w:r>
      <w:r w:rsidR="00E934B5">
        <w:rPr>
          <w:color w:val="000000"/>
        </w:rPr>
        <w:t>0</w:t>
      </w:r>
      <w:r w:rsidRPr="00F84E80">
        <w:rPr>
          <w:color w:val="000000"/>
        </w:rPr>
        <w:t>°С.</w:t>
      </w:r>
      <w:r w:rsidR="00E934B5">
        <w:rPr>
          <w:color w:val="000000"/>
        </w:rPr>
        <w:t xml:space="preserve"> </w:t>
      </w:r>
      <w:r w:rsidRPr="00F84E80">
        <w:rPr>
          <w:color w:val="000000"/>
        </w:rPr>
        <w:t>Январь наиболее холодный месяц со</w:t>
      </w:r>
      <w:r w:rsidR="00E934B5">
        <w:rPr>
          <w:color w:val="000000"/>
        </w:rPr>
        <w:t xml:space="preserve"> </w:t>
      </w:r>
      <w:r w:rsidRPr="00F84E80">
        <w:rPr>
          <w:color w:val="000000"/>
        </w:rPr>
        <w:t>средней температурой −1</w:t>
      </w:r>
      <w:r w:rsidR="00E934B5">
        <w:rPr>
          <w:color w:val="000000"/>
        </w:rPr>
        <w:t>0</w:t>
      </w:r>
      <w:r w:rsidRPr="00F84E80">
        <w:rPr>
          <w:color w:val="000000"/>
        </w:rPr>
        <w:t>,0°С.</w:t>
      </w:r>
    </w:p>
    <w:p w14:paraId="494233C8" w14:textId="244A4C8C" w:rsidR="00B76BA4" w:rsidRDefault="007014EE" w:rsidP="00E80E8A">
      <w:pPr>
        <w:pStyle w:val="justifyfull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</w:rPr>
      </w:pPr>
      <w:r w:rsidRPr="00F84E80">
        <w:rPr>
          <w:color w:val="000000"/>
        </w:rPr>
        <w:lastRenderedPageBreak/>
        <w:t>По</w:t>
      </w:r>
      <w:r w:rsidR="00B76BA4">
        <w:rPr>
          <w:color w:val="000000"/>
        </w:rPr>
        <w:t xml:space="preserve"> </w:t>
      </w:r>
      <w:r w:rsidRPr="00F84E80">
        <w:rPr>
          <w:color w:val="000000"/>
        </w:rPr>
        <w:t>количеству осадков район относится к</w:t>
      </w:r>
      <w:r w:rsidR="00B76BA4">
        <w:rPr>
          <w:color w:val="000000"/>
        </w:rPr>
        <w:t xml:space="preserve"> </w:t>
      </w:r>
      <w:r w:rsidRPr="00F84E80">
        <w:rPr>
          <w:color w:val="000000"/>
        </w:rPr>
        <w:t>зоне умеренного увлажнения.</w:t>
      </w:r>
      <w:r w:rsidR="00B76BA4">
        <w:rPr>
          <w:color w:val="000000"/>
        </w:rPr>
        <w:t xml:space="preserve"> </w:t>
      </w:r>
      <w:r w:rsidRPr="00F84E80">
        <w:rPr>
          <w:color w:val="000000"/>
        </w:rPr>
        <w:t>Наибольшее количество осадков приходится на</w:t>
      </w:r>
      <w:r w:rsidR="00B76BA4">
        <w:rPr>
          <w:color w:val="000000"/>
        </w:rPr>
        <w:t xml:space="preserve"> </w:t>
      </w:r>
      <w:r w:rsidRPr="00F84E80">
        <w:rPr>
          <w:color w:val="000000"/>
        </w:rPr>
        <w:t>июль, а</w:t>
      </w:r>
      <w:r w:rsidR="00B76BA4">
        <w:rPr>
          <w:color w:val="000000"/>
        </w:rPr>
        <w:t xml:space="preserve"> </w:t>
      </w:r>
      <w:r w:rsidRPr="00F84E80">
        <w:rPr>
          <w:color w:val="000000"/>
        </w:rPr>
        <w:t>наименьшее</w:t>
      </w:r>
      <w:r w:rsidR="00B76BA4">
        <w:rPr>
          <w:color w:val="000000"/>
        </w:rPr>
        <w:t xml:space="preserve"> </w:t>
      </w:r>
      <w:r w:rsidRPr="00F84E80">
        <w:rPr>
          <w:color w:val="000000"/>
        </w:rPr>
        <w:t>— на</w:t>
      </w:r>
      <w:r w:rsidR="00B76BA4">
        <w:rPr>
          <w:color w:val="000000"/>
        </w:rPr>
        <w:t xml:space="preserve"> </w:t>
      </w:r>
      <w:r w:rsidRPr="00F84E80">
        <w:rPr>
          <w:color w:val="000000"/>
        </w:rPr>
        <w:t xml:space="preserve">март. Суммы осадков в отдельные годы могут значительно отклоняться от среднего значения. </w:t>
      </w:r>
      <w:r w:rsidR="00B76BA4" w:rsidRPr="00B76BA4">
        <w:rPr>
          <w:color w:val="000000"/>
        </w:rPr>
        <w:t>Среднегодовая норма осадков составляет около 450—500 мм, что характерно для средней полосы России.</w:t>
      </w:r>
      <w:r w:rsidR="00B76BA4">
        <w:rPr>
          <w:color w:val="000000"/>
        </w:rPr>
        <w:t xml:space="preserve"> </w:t>
      </w:r>
    </w:p>
    <w:p w14:paraId="46BD4BD5" w14:textId="1D4B2F97" w:rsidR="00B76BA4" w:rsidRDefault="00B76BA4" w:rsidP="00055A69">
      <w:pPr>
        <w:pStyle w:val="justifyfull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</w:rPr>
      </w:pPr>
      <w:r w:rsidRPr="00B76BA4">
        <w:rPr>
          <w:color w:val="000000"/>
        </w:rPr>
        <w:t xml:space="preserve">Появление устойчивого снежного покрова в </w:t>
      </w:r>
      <w:r>
        <w:rPr>
          <w:color w:val="000000"/>
        </w:rPr>
        <w:t xml:space="preserve">г. </w:t>
      </w:r>
      <w:r w:rsidRPr="00B76BA4">
        <w:rPr>
          <w:color w:val="000000"/>
        </w:rPr>
        <w:t>Балаково обычно наблюдается в конце ноября или первой половине декабря.</w:t>
      </w:r>
      <w:r>
        <w:rPr>
          <w:color w:val="000000"/>
        </w:rPr>
        <w:t xml:space="preserve"> </w:t>
      </w:r>
      <w:r w:rsidRPr="00B76BA4">
        <w:rPr>
          <w:color w:val="000000"/>
        </w:rPr>
        <w:t xml:space="preserve">Средняя температура воздуха в декабре колеблется от </w:t>
      </w:r>
      <w:r w:rsidR="004238B0">
        <w:rPr>
          <w:color w:val="000000"/>
        </w:rPr>
        <w:t>-</w:t>
      </w:r>
      <w:r w:rsidRPr="00B76BA4">
        <w:rPr>
          <w:color w:val="000000"/>
        </w:rPr>
        <w:t>5</w:t>
      </w:r>
      <w:r w:rsidR="004238B0" w:rsidRPr="004238B0">
        <w:rPr>
          <w:color w:val="000000"/>
          <w:vertAlign w:val="superscript"/>
        </w:rPr>
        <w:t>0</w:t>
      </w:r>
      <w:r w:rsidRPr="00B76BA4">
        <w:rPr>
          <w:color w:val="000000"/>
        </w:rPr>
        <w:t>C до</w:t>
      </w:r>
      <w:r w:rsidR="004238B0">
        <w:rPr>
          <w:color w:val="000000"/>
        </w:rPr>
        <w:t xml:space="preserve"> -</w:t>
      </w:r>
      <w:r w:rsidRPr="00B76BA4">
        <w:rPr>
          <w:color w:val="000000"/>
        </w:rPr>
        <w:t>8</w:t>
      </w:r>
      <w:r w:rsidR="004238B0" w:rsidRPr="004238B0">
        <w:rPr>
          <w:color w:val="000000"/>
          <w:vertAlign w:val="superscript"/>
        </w:rPr>
        <w:t>0</w:t>
      </w:r>
      <w:r w:rsidRPr="00B76BA4">
        <w:rPr>
          <w:color w:val="000000"/>
        </w:rPr>
        <w:t>C.</w:t>
      </w:r>
      <w:r w:rsidR="004238B0">
        <w:rPr>
          <w:color w:val="000000"/>
        </w:rPr>
        <w:t xml:space="preserve"> </w:t>
      </w:r>
      <w:r w:rsidRPr="00B76BA4">
        <w:rPr>
          <w:color w:val="000000"/>
        </w:rPr>
        <w:t>Снежный покров формируется постепенно и достигает максимальной толщины примерно к середине января-февраля.</w:t>
      </w:r>
      <w:r w:rsidR="004238B0">
        <w:rPr>
          <w:color w:val="000000"/>
        </w:rPr>
        <w:t xml:space="preserve"> </w:t>
      </w:r>
      <w:r w:rsidRPr="00B76BA4">
        <w:rPr>
          <w:color w:val="000000"/>
        </w:rPr>
        <w:t>Высота снежного покрова зависит от конкретных погодных условий каждого сезона, но обычно составляет порядка 10-20 см.</w:t>
      </w:r>
      <w:r w:rsidR="004238B0">
        <w:rPr>
          <w:color w:val="000000"/>
        </w:rPr>
        <w:t xml:space="preserve"> </w:t>
      </w:r>
      <w:r w:rsidRPr="00B76BA4">
        <w:rPr>
          <w:color w:val="000000"/>
        </w:rPr>
        <w:t xml:space="preserve">Таким образом, устойчивый снежный покров появляется в </w:t>
      </w:r>
      <w:r w:rsidR="004238B0">
        <w:rPr>
          <w:color w:val="000000"/>
        </w:rPr>
        <w:t xml:space="preserve">г. </w:t>
      </w:r>
      <w:r w:rsidRPr="00B76BA4">
        <w:rPr>
          <w:color w:val="000000"/>
        </w:rPr>
        <w:t>Балаково преимущественно в ноябре-декабре и сохраняется вплоть до конца марта-апреля.</w:t>
      </w:r>
    </w:p>
    <w:p w14:paraId="7395E17E" w14:textId="7EFE70D5" w:rsidR="00AB667F" w:rsidRPr="00AB667F" w:rsidRDefault="00AB667F" w:rsidP="000B7CA8">
      <w:pPr>
        <w:pStyle w:val="justifyfull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</w:rPr>
      </w:pPr>
      <w:r w:rsidRPr="00AB667F">
        <w:rPr>
          <w:color w:val="000000"/>
        </w:rPr>
        <w:t>Преобладающие направления ветра в городе Балаково характеризуются следующим образом:</w:t>
      </w:r>
    </w:p>
    <w:p w14:paraId="57F8995B" w14:textId="49FCE233" w:rsidR="00AB667F" w:rsidRPr="00AB667F" w:rsidRDefault="00AB667F" w:rsidP="000B7CA8">
      <w:pPr>
        <w:pStyle w:val="justifyfull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</w:rPr>
      </w:pPr>
      <w:r w:rsidRPr="00AB667F">
        <w:rPr>
          <w:color w:val="000000"/>
        </w:rPr>
        <w:t>Северо-западное направление</w:t>
      </w:r>
      <w:r w:rsidR="000B7CA8" w:rsidRPr="00AB667F">
        <w:rPr>
          <w:color w:val="000000"/>
        </w:rPr>
        <w:t>: является</w:t>
      </w:r>
      <w:r w:rsidRPr="00AB667F">
        <w:rPr>
          <w:color w:val="000000"/>
        </w:rPr>
        <w:t xml:space="preserve"> одним из основных направлений воздушных потоков в данном регионе. Это связано с влиянием атмосферной циркуляции над Европейской частью России, где холодные арктические массы движутся с севера и запада.</w:t>
      </w:r>
    </w:p>
    <w:p w14:paraId="77201830" w14:textId="4159D112" w:rsidR="00AB667F" w:rsidRPr="00AB667F" w:rsidRDefault="00AB667F" w:rsidP="000B7CA8">
      <w:pPr>
        <w:pStyle w:val="justifyfull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</w:rPr>
      </w:pPr>
      <w:r w:rsidRPr="00AB667F">
        <w:rPr>
          <w:color w:val="000000"/>
        </w:rPr>
        <w:t>Юго-восточное направление</w:t>
      </w:r>
      <w:r w:rsidR="000B7CA8" w:rsidRPr="00AB667F">
        <w:rPr>
          <w:color w:val="000000"/>
        </w:rPr>
        <w:t>: также</w:t>
      </w:r>
      <w:r w:rsidRPr="00AB667F">
        <w:rPr>
          <w:color w:val="000000"/>
        </w:rPr>
        <w:t xml:space="preserve"> встречается довольно часто, особенно в летний период, когда теплый воздух перемещается с юга и востока, создавая благоприятные условия для антициклонической погоды.</w:t>
      </w:r>
    </w:p>
    <w:p w14:paraId="254CEB5D" w14:textId="670F4424" w:rsidR="00AB667F" w:rsidRPr="00AB667F" w:rsidRDefault="00AB667F" w:rsidP="000B7CA8">
      <w:pPr>
        <w:pStyle w:val="justifyfull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</w:rPr>
      </w:pPr>
      <w:r w:rsidRPr="00AB667F">
        <w:rPr>
          <w:color w:val="000000"/>
        </w:rPr>
        <w:t>Западное направление</w:t>
      </w:r>
      <w:r w:rsidR="000B7CA8" w:rsidRPr="00AB667F">
        <w:rPr>
          <w:color w:val="000000"/>
        </w:rPr>
        <w:t>: наблюдается</w:t>
      </w:r>
      <w:r w:rsidRPr="00AB667F">
        <w:rPr>
          <w:color w:val="000000"/>
        </w:rPr>
        <w:t xml:space="preserve"> реже, но также оказывает влияние на общую картину ветрового режима.</w:t>
      </w:r>
    </w:p>
    <w:p w14:paraId="628F67BE" w14:textId="12EE276E" w:rsidR="00B76BA4" w:rsidRDefault="00AB667F" w:rsidP="000B7CA8">
      <w:pPr>
        <w:pStyle w:val="justifyfull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</w:rPr>
      </w:pPr>
      <w:r w:rsidRPr="00AB667F">
        <w:rPr>
          <w:color w:val="000000"/>
        </w:rPr>
        <w:t>Эти данные основаны на многолетних наблюдениях метеорологических служб и подтверждают характерную особенность климатических условий в районе Саратова и прилегающих областей.</w:t>
      </w:r>
    </w:p>
    <w:p w14:paraId="178D1BD4" w14:textId="6315E15E" w:rsidR="007014EE" w:rsidRDefault="007014EE" w:rsidP="00DD7BF4">
      <w:pPr>
        <w:pStyle w:val="justifyfull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000000"/>
        </w:rPr>
      </w:pPr>
      <w:r w:rsidRPr="00F84E80">
        <w:rPr>
          <w:color w:val="000000"/>
        </w:rPr>
        <w:t>Средние скорости ветра невелики (так среднегодовая скорость ветра составляет порядка 3</w:t>
      </w:r>
      <w:r w:rsidR="00EB6AB1">
        <w:rPr>
          <w:color w:val="000000"/>
        </w:rPr>
        <w:t>-6</w:t>
      </w:r>
      <w:r w:rsidR="00055A69">
        <w:rPr>
          <w:color w:val="000000"/>
        </w:rPr>
        <w:t xml:space="preserve"> </w:t>
      </w:r>
      <w:r w:rsidRPr="00F84E80">
        <w:rPr>
          <w:color w:val="000000"/>
        </w:rPr>
        <w:t>м/с), однако в</w:t>
      </w:r>
      <w:r w:rsidR="00EB6AB1">
        <w:rPr>
          <w:color w:val="000000"/>
        </w:rPr>
        <w:t xml:space="preserve"> </w:t>
      </w:r>
      <w:r w:rsidRPr="00F84E80">
        <w:rPr>
          <w:color w:val="000000"/>
        </w:rPr>
        <w:t xml:space="preserve">отдельных случаях порывы ветра могут превышать </w:t>
      </w:r>
      <w:r w:rsidR="00EB6AB1">
        <w:rPr>
          <w:color w:val="000000"/>
        </w:rPr>
        <w:t xml:space="preserve">15-20 </w:t>
      </w:r>
      <w:r w:rsidRPr="00F84E80">
        <w:rPr>
          <w:color w:val="000000"/>
        </w:rPr>
        <w:t>м/с</w:t>
      </w:r>
      <w:r w:rsidR="00EB6AB1" w:rsidRPr="00EB6AB1">
        <w:t xml:space="preserve"> </w:t>
      </w:r>
      <w:r w:rsidR="00EB6AB1" w:rsidRPr="00EB6AB1">
        <w:rPr>
          <w:color w:val="000000"/>
        </w:rPr>
        <w:t>особенно в периоды прохождения атмосферных фронтов и циклонов. Однако такие события редки и непродолжительны.</w:t>
      </w:r>
    </w:p>
    <w:p w14:paraId="45668250" w14:textId="736156CD" w:rsidR="007014EE" w:rsidRPr="00F84E80" w:rsidRDefault="007014EE" w:rsidP="00EB6AB1">
      <w:pPr>
        <w:ind w:firstLine="567"/>
        <w:jc w:val="both"/>
      </w:pPr>
      <w:r w:rsidRPr="00F84E80">
        <w:t>На процессы погоды и формирования особенностей климата большое влияние оказывают циклонические и антициклонические макроциркуляционные формы движения атмосферы. Они обусловливают как зональные, так и меридиональные движения различных воздушных масс. В осенне-зимний период циклонические процессы связаны преимущественно с вторжением западных и северо-западных циклонов. Летом преобладают местные и западные процессы. Антициклонические процессы зимой обязаны прежде всего влиянию восточных антициклонов, летом – западных. Сезонные изменения барико-циркуляционных процессов вызываю изменения ветрового режима</w:t>
      </w:r>
      <w:r w:rsidR="00055A69">
        <w:t xml:space="preserve"> от </w:t>
      </w:r>
      <w:r w:rsidR="00055A69" w:rsidRPr="00F84E80">
        <w:rPr>
          <w:color w:val="000000"/>
        </w:rPr>
        <w:t>3</w:t>
      </w:r>
      <w:r w:rsidR="00055A69">
        <w:rPr>
          <w:color w:val="000000"/>
        </w:rPr>
        <w:t xml:space="preserve"> до </w:t>
      </w:r>
      <w:r w:rsidR="00055A69">
        <w:rPr>
          <w:color w:val="000000"/>
        </w:rPr>
        <w:t>6</w:t>
      </w:r>
      <w:r w:rsidR="00055A69">
        <w:rPr>
          <w:color w:val="000000"/>
        </w:rPr>
        <w:t xml:space="preserve"> </w:t>
      </w:r>
      <w:r w:rsidR="00055A69" w:rsidRPr="00F84E80">
        <w:rPr>
          <w:color w:val="000000"/>
        </w:rPr>
        <w:t>м/с</w:t>
      </w:r>
      <w:r w:rsidR="00055A69">
        <w:rPr>
          <w:color w:val="000000"/>
        </w:rPr>
        <w:t>.</w:t>
      </w:r>
    </w:p>
    <w:p w14:paraId="08A22297" w14:textId="19993533" w:rsidR="007014EE" w:rsidRDefault="007014EE" w:rsidP="00ED7856">
      <w:pPr>
        <w:ind w:firstLine="567"/>
        <w:jc w:val="both"/>
      </w:pPr>
      <w:r w:rsidRPr="00F84E80">
        <w:t xml:space="preserve">Еще одним важным климатическим и экологическим фактором среды является температура воздуха. Среднемесячное максимальное значение самого жаркого месяца (июль) равно </w:t>
      </w:r>
      <w:r w:rsidR="00ED7856">
        <w:t>32</w:t>
      </w:r>
      <w:r w:rsidRPr="00F84E80">
        <w:t xml:space="preserve"> </w:t>
      </w:r>
      <w:r w:rsidRPr="00F84E80">
        <w:rPr>
          <w:vertAlign w:val="superscript"/>
        </w:rPr>
        <w:t>0</w:t>
      </w:r>
      <w:r w:rsidRPr="00F84E80">
        <w:t>С, самого холодного</w:t>
      </w:r>
      <w:r w:rsidR="00ED7856">
        <w:t xml:space="preserve"> (январь)</w:t>
      </w:r>
      <w:r w:rsidRPr="00F84E80">
        <w:t xml:space="preserve"> – минус </w:t>
      </w:r>
      <w:r w:rsidR="00ED7856">
        <w:t>12</w:t>
      </w:r>
      <w:r w:rsidRPr="00F84E80">
        <w:t xml:space="preserve"> </w:t>
      </w:r>
      <w:r w:rsidRPr="00F84E80">
        <w:rPr>
          <w:vertAlign w:val="superscript"/>
        </w:rPr>
        <w:t>0</w:t>
      </w:r>
      <w:r w:rsidRPr="00F84E80">
        <w:t>С.</w:t>
      </w:r>
    </w:p>
    <w:p w14:paraId="259AAB96" w14:textId="39B56CF7" w:rsidR="00ED7856" w:rsidRDefault="00ED7856" w:rsidP="00ED7856">
      <w:pPr>
        <w:ind w:firstLine="567"/>
        <w:jc w:val="both"/>
      </w:pPr>
    </w:p>
    <w:p w14:paraId="0022008C" w14:textId="337BB2E8" w:rsidR="00ED7856" w:rsidRDefault="00ED7856" w:rsidP="00ED7856">
      <w:pPr>
        <w:ind w:firstLine="567"/>
        <w:jc w:val="both"/>
      </w:pPr>
    </w:p>
    <w:p w14:paraId="2B8B4307" w14:textId="1897361E" w:rsidR="00ED7856" w:rsidRDefault="00ED7856" w:rsidP="00ED7856">
      <w:pPr>
        <w:ind w:firstLine="567"/>
        <w:jc w:val="both"/>
      </w:pPr>
    </w:p>
    <w:p w14:paraId="7C03D6D1" w14:textId="3A54F96D" w:rsidR="00ED7856" w:rsidRDefault="00ED7856" w:rsidP="00ED7856">
      <w:pPr>
        <w:ind w:firstLine="567"/>
        <w:jc w:val="both"/>
      </w:pPr>
    </w:p>
    <w:p w14:paraId="68F19AD8" w14:textId="17CE3EEA" w:rsidR="00ED7856" w:rsidRDefault="00ED7856" w:rsidP="00ED7856">
      <w:pPr>
        <w:ind w:firstLine="567"/>
        <w:jc w:val="both"/>
      </w:pPr>
    </w:p>
    <w:p w14:paraId="5E5066CE" w14:textId="4D84D7D5" w:rsidR="00ED7856" w:rsidRDefault="00ED7856" w:rsidP="00ED7856">
      <w:pPr>
        <w:ind w:firstLine="567"/>
        <w:jc w:val="both"/>
      </w:pPr>
    </w:p>
    <w:p w14:paraId="7C58EEE7" w14:textId="77777777" w:rsidR="00ED7856" w:rsidRPr="00F84E80" w:rsidRDefault="00ED7856" w:rsidP="00ED7856">
      <w:pPr>
        <w:ind w:firstLine="567"/>
        <w:jc w:val="both"/>
      </w:pPr>
    </w:p>
    <w:p w14:paraId="6B4AF7F6" w14:textId="3A64630E" w:rsidR="007014EE" w:rsidRPr="00F84E80" w:rsidRDefault="00DD7BF4" w:rsidP="00111699">
      <w:pPr>
        <w:pStyle w:val="af"/>
        <w:rPr>
          <w:rFonts w:ascii="Times New Roman" w:hAnsi="Times New Roman"/>
          <w:b/>
          <w:bCs/>
        </w:rPr>
      </w:pPr>
      <w:r w:rsidRPr="00F84E80">
        <w:rPr>
          <w:rFonts w:ascii="Times New Roman" w:hAnsi="Times New Roman"/>
          <w:b/>
          <w:bCs/>
        </w:rPr>
        <w:lastRenderedPageBreak/>
        <w:t xml:space="preserve">Табл. </w:t>
      </w:r>
      <w:r w:rsidR="00C2466E" w:rsidRPr="00F84E80">
        <w:rPr>
          <w:rFonts w:ascii="Times New Roman" w:hAnsi="Times New Roman"/>
          <w:b/>
          <w:bCs/>
        </w:rPr>
        <w:fldChar w:fldCharType="begin"/>
      </w:r>
      <w:r w:rsidR="00C2466E" w:rsidRPr="00F84E80">
        <w:rPr>
          <w:rFonts w:ascii="Times New Roman" w:hAnsi="Times New Roman"/>
          <w:b/>
          <w:bCs/>
        </w:rPr>
        <w:instrText xml:space="preserve"> STYLEREF 3 \s </w:instrText>
      </w:r>
      <w:r w:rsidR="00C2466E" w:rsidRPr="00F84E80">
        <w:rPr>
          <w:rFonts w:ascii="Times New Roman" w:hAnsi="Times New Roman"/>
          <w:b/>
          <w:bCs/>
        </w:rPr>
        <w:fldChar w:fldCharType="separate"/>
      </w:r>
      <w:r w:rsidR="003C5A73">
        <w:rPr>
          <w:rFonts w:ascii="Times New Roman" w:hAnsi="Times New Roman"/>
          <w:b/>
          <w:bCs/>
          <w:noProof/>
        </w:rPr>
        <w:t>1</w:t>
      </w:r>
      <w:r w:rsidR="00C2466E" w:rsidRPr="00F84E80">
        <w:rPr>
          <w:rFonts w:ascii="Times New Roman" w:hAnsi="Times New Roman"/>
          <w:b/>
          <w:bCs/>
        </w:rPr>
        <w:fldChar w:fldCharType="end"/>
      </w:r>
      <w:r w:rsidR="00C2466E" w:rsidRPr="00F84E80">
        <w:rPr>
          <w:rFonts w:ascii="Times New Roman" w:hAnsi="Times New Roman"/>
          <w:b/>
          <w:bCs/>
        </w:rPr>
        <w:t>.</w:t>
      </w:r>
      <w:r w:rsidR="00C2466E" w:rsidRPr="00F84E80">
        <w:rPr>
          <w:rFonts w:ascii="Times New Roman" w:hAnsi="Times New Roman"/>
          <w:b/>
          <w:bCs/>
        </w:rPr>
        <w:fldChar w:fldCharType="begin"/>
      </w:r>
      <w:r w:rsidR="00C2466E" w:rsidRPr="00F84E80">
        <w:rPr>
          <w:rFonts w:ascii="Times New Roman" w:hAnsi="Times New Roman"/>
          <w:b/>
          <w:bCs/>
        </w:rPr>
        <w:instrText xml:space="preserve"> SEQ Табл. \* ARABIC \s 3 </w:instrText>
      </w:r>
      <w:r w:rsidR="00C2466E" w:rsidRPr="00F84E80">
        <w:rPr>
          <w:rFonts w:ascii="Times New Roman" w:hAnsi="Times New Roman"/>
          <w:b/>
          <w:bCs/>
        </w:rPr>
        <w:fldChar w:fldCharType="separate"/>
      </w:r>
      <w:r w:rsidR="003C5A73">
        <w:rPr>
          <w:rFonts w:ascii="Times New Roman" w:hAnsi="Times New Roman"/>
          <w:b/>
          <w:bCs/>
          <w:noProof/>
        </w:rPr>
        <w:t>1</w:t>
      </w:r>
      <w:r w:rsidR="00C2466E" w:rsidRPr="00F84E80">
        <w:rPr>
          <w:rFonts w:ascii="Times New Roman" w:hAnsi="Times New Roman"/>
          <w:b/>
          <w:bCs/>
        </w:rPr>
        <w:fldChar w:fldCharType="end"/>
      </w:r>
      <w:r w:rsidRPr="00F84E80">
        <w:rPr>
          <w:rFonts w:ascii="Times New Roman" w:hAnsi="Times New Roman"/>
          <w:b/>
          <w:bCs/>
        </w:rPr>
        <w:t xml:space="preserve"> - </w:t>
      </w:r>
      <w:r w:rsidR="007014EE" w:rsidRPr="00F84E80">
        <w:rPr>
          <w:rFonts w:ascii="Times New Roman" w:hAnsi="Times New Roman"/>
          <w:b/>
          <w:bCs/>
        </w:rPr>
        <w:t>Метеорологические характеристики и коэффициенты, определяющие условия рассеивания загрязняющих веществ в атмосфере</w:t>
      </w:r>
    </w:p>
    <w:tbl>
      <w:tblPr>
        <w:tblW w:w="49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29"/>
        <w:gridCol w:w="1741"/>
      </w:tblGrid>
      <w:tr w:rsidR="007014EE" w:rsidRPr="00F84E80" w14:paraId="25ACAD1A" w14:textId="77777777" w:rsidTr="00111699">
        <w:trPr>
          <w:trHeight w:val="223"/>
          <w:tblHeader/>
        </w:trPr>
        <w:tc>
          <w:tcPr>
            <w:tcW w:w="4081" w:type="pct"/>
            <w:vAlign w:val="center"/>
          </w:tcPr>
          <w:p w14:paraId="4216ECDB" w14:textId="77777777" w:rsidR="007014EE" w:rsidRPr="00111699" w:rsidRDefault="007014EE" w:rsidP="00111699">
            <w:pPr>
              <w:pStyle w:val="31"/>
              <w:spacing w:after="0"/>
              <w:jc w:val="center"/>
              <w:rPr>
                <w:b/>
                <w:sz w:val="24"/>
                <w:szCs w:val="24"/>
              </w:rPr>
            </w:pPr>
            <w:r w:rsidRPr="00111699">
              <w:rPr>
                <w:b/>
                <w:sz w:val="24"/>
                <w:szCs w:val="24"/>
              </w:rPr>
              <w:t>Наименование характеристик</w:t>
            </w:r>
          </w:p>
        </w:tc>
        <w:tc>
          <w:tcPr>
            <w:tcW w:w="919" w:type="pct"/>
            <w:vAlign w:val="center"/>
          </w:tcPr>
          <w:p w14:paraId="04896321" w14:textId="77777777" w:rsidR="007014EE" w:rsidRPr="00111699" w:rsidRDefault="007014EE" w:rsidP="00111699">
            <w:pPr>
              <w:pStyle w:val="31"/>
              <w:spacing w:after="0"/>
              <w:jc w:val="center"/>
              <w:rPr>
                <w:b/>
                <w:sz w:val="24"/>
                <w:szCs w:val="24"/>
              </w:rPr>
            </w:pPr>
            <w:r w:rsidRPr="00111699">
              <w:rPr>
                <w:b/>
                <w:sz w:val="24"/>
                <w:szCs w:val="24"/>
              </w:rPr>
              <w:t>Величина</w:t>
            </w:r>
          </w:p>
        </w:tc>
      </w:tr>
      <w:tr w:rsidR="007014EE" w:rsidRPr="00F84E80" w14:paraId="530BCF03" w14:textId="77777777" w:rsidTr="00111699">
        <w:trPr>
          <w:trHeight w:val="223"/>
        </w:trPr>
        <w:tc>
          <w:tcPr>
            <w:tcW w:w="4081" w:type="pct"/>
            <w:vAlign w:val="center"/>
          </w:tcPr>
          <w:p w14:paraId="6C797631" w14:textId="77777777" w:rsidR="007014EE" w:rsidRPr="00111699" w:rsidRDefault="007014EE" w:rsidP="00111699">
            <w:pPr>
              <w:pStyle w:val="31"/>
              <w:spacing w:after="0"/>
              <w:jc w:val="center"/>
              <w:rPr>
                <w:sz w:val="24"/>
                <w:szCs w:val="24"/>
              </w:rPr>
            </w:pPr>
            <w:r w:rsidRPr="00111699">
              <w:rPr>
                <w:sz w:val="24"/>
                <w:szCs w:val="24"/>
              </w:rPr>
              <w:t>Коэффициент, зависящий от стратификации атмосферы, А</w:t>
            </w:r>
          </w:p>
        </w:tc>
        <w:tc>
          <w:tcPr>
            <w:tcW w:w="919" w:type="pct"/>
            <w:vAlign w:val="center"/>
          </w:tcPr>
          <w:p w14:paraId="0AB8150A" w14:textId="455EBD65" w:rsidR="007014EE" w:rsidRPr="00111699" w:rsidRDefault="007014EE" w:rsidP="00111699">
            <w:pPr>
              <w:pStyle w:val="31"/>
              <w:spacing w:after="0"/>
              <w:jc w:val="center"/>
              <w:rPr>
                <w:sz w:val="24"/>
                <w:szCs w:val="24"/>
              </w:rPr>
            </w:pPr>
            <w:r w:rsidRPr="00111699">
              <w:rPr>
                <w:sz w:val="24"/>
                <w:szCs w:val="24"/>
              </w:rPr>
              <w:t>1</w:t>
            </w:r>
            <w:r w:rsidR="007674E5">
              <w:rPr>
                <w:sz w:val="24"/>
                <w:szCs w:val="24"/>
              </w:rPr>
              <w:t>8</w:t>
            </w:r>
            <w:r w:rsidRPr="00111699">
              <w:rPr>
                <w:sz w:val="24"/>
                <w:szCs w:val="24"/>
              </w:rPr>
              <w:t>0</w:t>
            </w:r>
          </w:p>
        </w:tc>
      </w:tr>
      <w:tr w:rsidR="007014EE" w:rsidRPr="00F84E80" w14:paraId="75ECF25B" w14:textId="77777777" w:rsidTr="00111699">
        <w:trPr>
          <w:trHeight w:val="223"/>
        </w:trPr>
        <w:tc>
          <w:tcPr>
            <w:tcW w:w="4081" w:type="pct"/>
            <w:vAlign w:val="center"/>
          </w:tcPr>
          <w:p w14:paraId="071190A4" w14:textId="77777777" w:rsidR="007014EE" w:rsidRPr="00111699" w:rsidRDefault="007014EE" w:rsidP="00111699">
            <w:pPr>
              <w:pStyle w:val="31"/>
              <w:spacing w:after="0"/>
              <w:jc w:val="center"/>
              <w:rPr>
                <w:sz w:val="24"/>
                <w:szCs w:val="24"/>
              </w:rPr>
            </w:pPr>
            <w:r w:rsidRPr="00111699">
              <w:rPr>
                <w:sz w:val="24"/>
                <w:szCs w:val="24"/>
              </w:rPr>
              <w:t>Коэффициент рельефа местности в городе</w:t>
            </w:r>
          </w:p>
        </w:tc>
        <w:tc>
          <w:tcPr>
            <w:tcW w:w="919" w:type="pct"/>
            <w:vAlign w:val="center"/>
          </w:tcPr>
          <w:p w14:paraId="47E6A24B" w14:textId="77777777" w:rsidR="007014EE" w:rsidRPr="00111699" w:rsidRDefault="007014EE" w:rsidP="00111699">
            <w:pPr>
              <w:pStyle w:val="31"/>
              <w:spacing w:after="0"/>
              <w:jc w:val="center"/>
              <w:rPr>
                <w:sz w:val="24"/>
                <w:szCs w:val="24"/>
              </w:rPr>
            </w:pPr>
            <w:r w:rsidRPr="00111699">
              <w:rPr>
                <w:sz w:val="24"/>
                <w:szCs w:val="24"/>
              </w:rPr>
              <w:t>1,0</w:t>
            </w:r>
          </w:p>
        </w:tc>
      </w:tr>
      <w:tr w:rsidR="007014EE" w:rsidRPr="00F84E80" w14:paraId="355D5459" w14:textId="77777777" w:rsidTr="00111699">
        <w:trPr>
          <w:trHeight w:val="223"/>
        </w:trPr>
        <w:tc>
          <w:tcPr>
            <w:tcW w:w="4081" w:type="pct"/>
            <w:vAlign w:val="center"/>
          </w:tcPr>
          <w:p w14:paraId="1E1A8878" w14:textId="77777777" w:rsidR="007014EE" w:rsidRPr="00111699" w:rsidRDefault="007014EE" w:rsidP="00111699">
            <w:pPr>
              <w:pStyle w:val="31"/>
              <w:spacing w:after="0"/>
              <w:jc w:val="center"/>
              <w:rPr>
                <w:sz w:val="24"/>
                <w:szCs w:val="24"/>
              </w:rPr>
            </w:pPr>
            <w:r w:rsidRPr="00111699">
              <w:rPr>
                <w:sz w:val="24"/>
                <w:szCs w:val="24"/>
              </w:rPr>
              <w:t xml:space="preserve">Средняя максимальная температура наружного воздуха наиболее жаркого месяца года, </w:t>
            </w:r>
            <w:r w:rsidRPr="00111699">
              <w:rPr>
                <w:sz w:val="24"/>
                <w:szCs w:val="24"/>
                <w:vertAlign w:val="superscript"/>
              </w:rPr>
              <w:t xml:space="preserve">о </w:t>
            </w:r>
            <w:r w:rsidRPr="00111699">
              <w:rPr>
                <w:sz w:val="24"/>
                <w:szCs w:val="24"/>
              </w:rPr>
              <w:t>С</w:t>
            </w:r>
          </w:p>
        </w:tc>
        <w:tc>
          <w:tcPr>
            <w:tcW w:w="919" w:type="pct"/>
            <w:vAlign w:val="center"/>
          </w:tcPr>
          <w:p w14:paraId="7AF21D5C" w14:textId="340AE91E" w:rsidR="007014EE" w:rsidRPr="00111699" w:rsidRDefault="00903765" w:rsidP="00111699">
            <w:pPr>
              <w:pStyle w:val="31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7014EE" w:rsidRPr="00F84E80" w14:paraId="0BD4E12C" w14:textId="77777777" w:rsidTr="00111699">
        <w:trPr>
          <w:trHeight w:val="223"/>
        </w:trPr>
        <w:tc>
          <w:tcPr>
            <w:tcW w:w="4081" w:type="pct"/>
            <w:vAlign w:val="center"/>
          </w:tcPr>
          <w:p w14:paraId="5879B2F9" w14:textId="11809C6A" w:rsidR="007014EE" w:rsidRPr="00111699" w:rsidRDefault="007014EE" w:rsidP="00111699">
            <w:pPr>
              <w:pStyle w:val="31"/>
              <w:spacing w:after="0"/>
              <w:jc w:val="center"/>
              <w:rPr>
                <w:sz w:val="24"/>
                <w:szCs w:val="24"/>
              </w:rPr>
            </w:pPr>
            <w:r w:rsidRPr="00111699">
              <w:rPr>
                <w:sz w:val="24"/>
                <w:szCs w:val="24"/>
              </w:rPr>
              <w:t xml:space="preserve">Средняя температура наиболее холодного месяца года (для котельных, работающих по отопительному графику), </w:t>
            </w:r>
            <w:r w:rsidRPr="00111699">
              <w:rPr>
                <w:sz w:val="24"/>
                <w:szCs w:val="24"/>
                <w:vertAlign w:val="superscript"/>
              </w:rPr>
              <w:t xml:space="preserve">о </w:t>
            </w:r>
            <w:r w:rsidRPr="00111699">
              <w:rPr>
                <w:sz w:val="24"/>
                <w:szCs w:val="24"/>
              </w:rPr>
              <w:t>С</w:t>
            </w:r>
          </w:p>
        </w:tc>
        <w:tc>
          <w:tcPr>
            <w:tcW w:w="919" w:type="pct"/>
            <w:vAlign w:val="center"/>
          </w:tcPr>
          <w:p w14:paraId="4FD3CFBA" w14:textId="51204BDD" w:rsidR="007014EE" w:rsidRPr="00111699" w:rsidRDefault="007014EE" w:rsidP="00111699">
            <w:pPr>
              <w:pStyle w:val="31"/>
              <w:spacing w:after="0"/>
              <w:jc w:val="center"/>
              <w:rPr>
                <w:sz w:val="24"/>
                <w:szCs w:val="24"/>
              </w:rPr>
            </w:pPr>
            <w:r w:rsidRPr="00111699">
              <w:rPr>
                <w:sz w:val="24"/>
                <w:szCs w:val="24"/>
              </w:rPr>
              <w:t>-</w:t>
            </w:r>
            <w:r w:rsidR="00903765">
              <w:rPr>
                <w:sz w:val="24"/>
                <w:szCs w:val="24"/>
              </w:rPr>
              <w:t>12</w:t>
            </w:r>
          </w:p>
        </w:tc>
      </w:tr>
      <w:tr w:rsidR="007014EE" w:rsidRPr="00F84E80" w14:paraId="41DBE33D" w14:textId="77777777" w:rsidTr="00111699">
        <w:trPr>
          <w:trHeight w:val="223"/>
        </w:trPr>
        <w:tc>
          <w:tcPr>
            <w:tcW w:w="4081" w:type="pct"/>
            <w:vAlign w:val="center"/>
          </w:tcPr>
          <w:p w14:paraId="00CF1D38" w14:textId="7C44CD3C" w:rsidR="007014EE" w:rsidRPr="00111699" w:rsidRDefault="007014EE" w:rsidP="00111699">
            <w:pPr>
              <w:pStyle w:val="31"/>
              <w:spacing w:after="0"/>
              <w:jc w:val="center"/>
              <w:rPr>
                <w:sz w:val="24"/>
                <w:szCs w:val="24"/>
              </w:rPr>
            </w:pPr>
            <w:r w:rsidRPr="00111699">
              <w:rPr>
                <w:sz w:val="24"/>
                <w:szCs w:val="24"/>
              </w:rPr>
              <w:t>Среднегодовая р</w:t>
            </w:r>
            <w:r w:rsidR="00111699" w:rsidRPr="00111699">
              <w:rPr>
                <w:sz w:val="24"/>
                <w:szCs w:val="24"/>
              </w:rPr>
              <w:t>о</w:t>
            </w:r>
            <w:r w:rsidRPr="00111699">
              <w:rPr>
                <w:sz w:val="24"/>
                <w:szCs w:val="24"/>
              </w:rPr>
              <w:t>за ветров, %</w:t>
            </w:r>
          </w:p>
        </w:tc>
        <w:tc>
          <w:tcPr>
            <w:tcW w:w="919" w:type="pct"/>
            <w:vAlign w:val="center"/>
          </w:tcPr>
          <w:p w14:paraId="24A0A4B8" w14:textId="77777777" w:rsidR="007014EE" w:rsidRPr="00111699" w:rsidRDefault="007014EE" w:rsidP="00111699">
            <w:pPr>
              <w:pStyle w:val="31"/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7014EE" w:rsidRPr="00F84E80" w14:paraId="5351C57B" w14:textId="77777777" w:rsidTr="00111699">
        <w:trPr>
          <w:trHeight w:val="223"/>
        </w:trPr>
        <w:tc>
          <w:tcPr>
            <w:tcW w:w="4081" w:type="pct"/>
            <w:vAlign w:val="center"/>
          </w:tcPr>
          <w:p w14:paraId="2BA96993" w14:textId="77777777" w:rsidR="007014EE" w:rsidRPr="00111699" w:rsidRDefault="007014EE" w:rsidP="00111699">
            <w:pPr>
              <w:pStyle w:val="31"/>
              <w:spacing w:after="0"/>
              <w:jc w:val="center"/>
              <w:rPr>
                <w:sz w:val="24"/>
                <w:szCs w:val="24"/>
              </w:rPr>
            </w:pPr>
            <w:r w:rsidRPr="00111699">
              <w:rPr>
                <w:sz w:val="24"/>
                <w:szCs w:val="24"/>
              </w:rPr>
              <w:t>С</w:t>
            </w:r>
          </w:p>
        </w:tc>
        <w:tc>
          <w:tcPr>
            <w:tcW w:w="919" w:type="pct"/>
            <w:vAlign w:val="center"/>
          </w:tcPr>
          <w:p w14:paraId="1D43F66F" w14:textId="77777777" w:rsidR="007014EE" w:rsidRPr="00111699" w:rsidRDefault="007014EE" w:rsidP="00111699">
            <w:pPr>
              <w:pStyle w:val="31"/>
              <w:spacing w:after="0"/>
              <w:jc w:val="center"/>
              <w:rPr>
                <w:sz w:val="24"/>
                <w:szCs w:val="24"/>
              </w:rPr>
            </w:pPr>
            <w:r w:rsidRPr="00111699">
              <w:rPr>
                <w:sz w:val="24"/>
                <w:szCs w:val="24"/>
              </w:rPr>
              <w:t>12</w:t>
            </w:r>
          </w:p>
        </w:tc>
      </w:tr>
      <w:tr w:rsidR="007014EE" w:rsidRPr="00F84E80" w14:paraId="238ED676" w14:textId="77777777" w:rsidTr="00111699">
        <w:trPr>
          <w:trHeight w:val="223"/>
        </w:trPr>
        <w:tc>
          <w:tcPr>
            <w:tcW w:w="4081" w:type="pct"/>
            <w:vAlign w:val="center"/>
          </w:tcPr>
          <w:p w14:paraId="0311F2A1" w14:textId="77777777" w:rsidR="007014EE" w:rsidRPr="00111699" w:rsidRDefault="007014EE" w:rsidP="00111699">
            <w:pPr>
              <w:pStyle w:val="31"/>
              <w:spacing w:after="0"/>
              <w:jc w:val="center"/>
              <w:rPr>
                <w:sz w:val="24"/>
                <w:szCs w:val="24"/>
              </w:rPr>
            </w:pPr>
            <w:r w:rsidRPr="00111699">
              <w:rPr>
                <w:sz w:val="24"/>
                <w:szCs w:val="24"/>
              </w:rPr>
              <w:t>СВ</w:t>
            </w:r>
          </w:p>
        </w:tc>
        <w:tc>
          <w:tcPr>
            <w:tcW w:w="919" w:type="pct"/>
            <w:vAlign w:val="center"/>
          </w:tcPr>
          <w:p w14:paraId="6295B007" w14:textId="216A6702" w:rsidR="007014EE" w:rsidRPr="00111699" w:rsidRDefault="00903765" w:rsidP="00111699">
            <w:pPr>
              <w:pStyle w:val="31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7014EE" w:rsidRPr="00F84E80" w14:paraId="2BF74827" w14:textId="77777777" w:rsidTr="00111699">
        <w:trPr>
          <w:trHeight w:val="223"/>
        </w:trPr>
        <w:tc>
          <w:tcPr>
            <w:tcW w:w="4081" w:type="pct"/>
            <w:vAlign w:val="center"/>
          </w:tcPr>
          <w:p w14:paraId="39C63626" w14:textId="77777777" w:rsidR="007014EE" w:rsidRPr="00111699" w:rsidRDefault="007014EE" w:rsidP="00111699">
            <w:pPr>
              <w:pStyle w:val="31"/>
              <w:spacing w:after="0"/>
              <w:jc w:val="center"/>
              <w:rPr>
                <w:sz w:val="24"/>
                <w:szCs w:val="24"/>
              </w:rPr>
            </w:pPr>
            <w:r w:rsidRPr="00111699">
              <w:rPr>
                <w:sz w:val="24"/>
                <w:szCs w:val="24"/>
              </w:rPr>
              <w:t>В</w:t>
            </w:r>
          </w:p>
        </w:tc>
        <w:tc>
          <w:tcPr>
            <w:tcW w:w="919" w:type="pct"/>
            <w:vAlign w:val="center"/>
          </w:tcPr>
          <w:p w14:paraId="04181C03" w14:textId="621AF1A7" w:rsidR="007014EE" w:rsidRPr="00111699" w:rsidRDefault="00903765" w:rsidP="00111699">
            <w:pPr>
              <w:pStyle w:val="31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7014EE" w:rsidRPr="00F84E80" w14:paraId="7996943F" w14:textId="77777777" w:rsidTr="00111699">
        <w:trPr>
          <w:trHeight w:val="223"/>
        </w:trPr>
        <w:tc>
          <w:tcPr>
            <w:tcW w:w="4081" w:type="pct"/>
            <w:vAlign w:val="center"/>
          </w:tcPr>
          <w:p w14:paraId="4897C853" w14:textId="77777777" w:rsidR="007014EE" w:rsidRPr="00111699" w:rsidRDefault="007014EE" w:rsidP="00111699">
            <w:pPr>
              <w:pStyle w:val="31"/>
              <w:spacing w:after="0"/>
              <w:jc w:val="center"/>
              <w:rPr>
                <w:sz w:val="24"/>
                <w:szCs w:val="24"/>
              </w:rPr>
            </w:pPr>
            <w:r w:rsidRPr="00111699">
              <w:rPr>
                <w:sz w:val="24"/>
                <w:szCs w:val="24"/>
              </w:rPr>
              <w:t>ЮВ</w:t>
            </w:r>
          </w:p>
        </w:tc>
        <w:tc>
          <w:tcPr>
            <w:tcW w:w="919" w:type="pct"/>
            <w:vAlign w:val="center"/>
          </w:tcPr>
          <w:p w14:paraId="01ECEEEC" w14:textId="77777777" w:rsidR="007014EE" w:rsidRPr="00111699" w:rsidRDefault="007014EE" w:rsidP="00111699">
            <w:pPr>
              <w:pStyle w:val="31"/>
              <w:spacing w:after="0"/>
              <w:jc w:val="center"/>
              <w:rPr>
                <w:sz w:val="24"/>
                <w:szCs w:val="24"/>
              </w:rPr>
            </w:pPr>
            <w:r w:rsidRPr="00111699">
              <w:rPr>
                <w:sz w:val="24"/>
                <w:szCs w:val="24"/>
              </w:rPr>
              <w:t>14</w:t>
            </w:r>
          </w:p>
        </w:tc>
      </w:tr>
      <w:tr w:rsidR="007014EE" w:rsidRPr="00F84E80" w14:paraId="0A95EB1B" w14:textId="77777777" w:rsidTr="00111699">
        <w:trPr>
          <w:trHeight w:val="223"/>
        </w:trPr>
        <w:tc>
          <w:tcPr>
            <w:tcW w:w="4081" w:type="pct"/>
            <w:vAlign w:val="center"/>
          </w:tcPr>
          <w:p w14:paraId="20C21DCA" w14:textId="77777777" w:rsidR="007014EE" w:rsidRPr="00111699" w:rsidRDefault="007014EE" w:rsidP="00111699">
            <w:pPr>
              <w:pStyle w:val="31"/>
              <w:spacing w:after="0"/>
              <w:jc w:val="center"/>
              <w:rPr>
                <w:sz w:val="24"/>
                <w:szCs w:val="24"/>
              </w:rPr>
            </w:pPr>
            <w:r w:rsidRPr="00111699">
              <w:rPr>
                <w:sz w:val="24"/>
                <w:szCs w:val="24"/>
              </w:rPr>
              <w:t>Ю</w:t>
            </w:r>
          </w:p>
        </w:tc>
        <w:tc>
          <w:tcPr>
            <w:tcW w:w="919" w:type="pct"/>
            <w:vAlign w:val="center"/>
          </w:tcPr>
          <w:p w14:paraId="51FDA453" w14:textId="53B516D3" w:rsidR="007014EE" w:rsidRPr="00111699" w:rsidRDefault="007014EE" w:rsidP="00111699">
            <w:pPr>
              <w:pStyle w:val="31"/>
              <w:spacing w:after="0"/>
              <w:jc w:val="center"/>
              <w:rPr>
                <w:sz w:val="24"/>
                <w:szCs w:val="24"/>
              </w:rPr>
            </w:pPr>
            <w:r w:rsidRPr="00111699">
              <w:rPr>
                <w:sz w:val="24"/>
                <w:szCs w:val="24"/>
              </w:rPr>
              <w:t>1</w:t>
            </w:r>
            <w:r w:rsidR="00903765">
              <w:rPr>
                <w:sz w:val="24"/>
                <w:szCs w:val="24"/>
              </w:rPr>
              <w:t>0</w:t>
            </w:r>
          </w:p>
        </w:tc>
      </w:tr>
      <w:tr w:rsidR="007014EE" w:rsidRPr="00F84E80" w14:paraId="420DD50C" w14:textId="77777777" w:rsidTr="00111699">
        <w:trPr>
          <w:trHeight w:val="223"/>
        </w:trPr>
        <w:tc>
          <w:tcPr>
            <w:tcW w:w="4081" w:type="pct"/>
            <w:vAlign w:val="center"/>
          </w:tcPr>
          <w:p w14:paraId="34693450" w14:textId="77777777" w:rsidR="007014EE" w:rsidRPr="00111699" w:rsidRDefault="007014EE" w:rsidP="00111699">
            <w:pPr>
              <w:pStyle w:val="31"/>
              <w:spacing w:after="0"/>
              <w:jc w:val="center"/>
              <w:rPr>
                <w:sz w:val="24"/>
                <w:szCs w:val="24"/>
              </w:rPr>
            </w:pPr>
            <w:r w:rsidRPr="00111699">
              <w:rPr>
                <w:sz w:val="24"/>
                <w:szCs w:val="24"/>
              </w:rPr>
              <w:t>ЮЗ</w:t>
            </w:r>
          </w:p>
        </w:tc>
        <w:tc>
          <w:tcPr>
            <w:tcW w:w="919" w:type="pct"/>
            <w:vAlign w:val="center"/>
          </w:tcPr>
          <w:p w14:paraId="4308C22B" w14:textId="69A8C440" w:rsidR="007014EE" w:rsidRPr="00111699" w:rsidRDefault="00903765" w:rsidP="00111699">
            <w:pPr>
              <w:pStyle w:val="31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7014EE" w:rsidRPr="00F84E80" w14:paraId="58F97114" w14:textId="77777777" w:rsidTr="00111699">
        <w:trPr>
          <w:trHeight w:val="223"/>
        </w:trPr>
        <w:tc>
          <w:tcPr>
            <w:tcW w:w="4081" w:type="pct"/>
            <w:vAlign w:val="center"/>
          </w:tcPr>
          <w:p w14:paraId="27B2F6A4" w14:textId="77777777" w:rsidR="007014EE" w:rsidRPr="00111699" w:rsidRDefault="007014EE" w:rsidP="00111699">
            <w:pPr>
              <w:pStyle w:val="31"/>
              <w:spacing w:after="0"/>
              <w:jc w:val="center"/>
              <w:rPr>
                <w:sz w:val="24"/>
                <w:szCs w:val="24"/>
              </w:rPr>
            </w:pPr>
            <w:r w:rsidRPr="00111699">
              <w:rPr>
                <w:sz w:val="24"/>
                <w:szCs w:val="24"/>
              </w:rPr>
              <w:t>З</w:t>
            </w:r>
          </w:p>
        </w:tc>
        <w:tc>
          <w:tcPr>
            <w:tcW w:w="919" w:type="pct"/>
            <w:vAlign w:val="center"/>
          </w:tcPr>
          <w:p w14:paraId="17ACBDC8" w14:textId="1720F0BF" w:rsidR="007014EE" w:rsidRPr="00111699" w:rsidRDefault="007014EE" w:rsidP="00111699">
            <w:pPr>
              <w:pStyle w:val="31"/>
              <w:spacing w:after="0"/>
              <w:jc w:val="center"/>
              <w:rPr>
                <w:sz w:val="24"/>
                <w:szCs w:val="24"/>
              </w:rPr>
            </w:pPr>
            <w:r w:rsidRPr="00111699">
              <w:rPr>
                <w:sz w:val="24"/>
                <w:szCs w:val="24"/>
              </w:rPr>
              <w:t>1</w:t>
            </w:r>
            <w:r w:rsidR="00903765">
              <w:rPr>
                <w:sz w:val="24"/>
                <w:szCs w:val="24"/>
              </w:rPr>
              <w:t>2</w:t>
            </w:r>
          </w:p>
        </w:tc>
      </w:tr>
      <w:tr w:rsidR="007014EE" w:rsidRPr="00F84E80" w14:paraId="6EC5510B" w14:textId="77777777" w:rsidTr="00111699">
        <w:trPr>
          <w:trHeight w:val="223"/>
        </w:trPr>
        <w:tc>
          <w:tcPr>
            <w:tcW w:w="4081" w:type="pct"/>
            <w:vAlign w:val="center"/>
          </w:tcPr>
          <w:p w14:paraId="7473FAC8" w14:textId="77777777" w:rsidR="007014EE" w:rsidRPr="00111699" w:rsidRDefault="007014EE" w:rsidP="00111699">
            <w:pPr>
              <w:pStyle w:val="31"/>
              <w:spacing w:after="0"/>
              <w:jc w:val="center"/>
              <w:rPr>
                <w:sz w:val="24"/>
                <w:szCs w:val="24"/>
              </w:rPr>
            </w:pPr>
            <w:r w:rsidRPr="00111699">
              <w:rPr>
                <w:sz w:val="24"/>
                <w:szCs w:val="24"/>
              </w:rPr>
              <w:t>СЗ</w:t>
            </w:r>
          </w:p>
        </w:tc>
        <w:tc>
          <w:tcPr>
            <w:tcW w:w="919" w:type="pct"/>
            <w:vAlign w:val="center"/>
          </w:tcPr>
          <w:p w14:paraId="2068C7CA" w14:textId="26F5D81D" w:rsidR="007014EE" w:rsidRPr="00111699" w:rsidRDefault="007014EE" w:rsidP="00111699">
            <w:pPr>
              <w:pStyle w:val="31"/>
              <w:spacing w:after="0"/>
              <w:jc w:val="center"/>
              <w:rPr>
                <w:sz w:val="24"/>
                <w:szCs w:val="24"/>
              </w:rPr>
            </w:pPr>
            <w:r w:rsidRPr="00111699">
              <w:rPr>
                <w:sz w:val="24"/>
                <w:szCs w:val="24"/>
              </w:rPr>
              <w:t>1</w:t>
            </w:r>
            <w:r w:rsidR="00903765">
              <w:rPr>
                <w:sz w:val="24"/>
                <w:szCs w:val="24"/>
              </w:rPr>
              <w:t>1</w:t>
            </w:r>
          </w:p>
        </w:tc>
      </w:tr>
      <w:tr w:rsidR="007014EE" w:rsidRPr="00F84E80" w14:paraId="1FDC5254" w14:textId="77777777" w:rsidTr="00111699">
        <w:trPr>
          <w:trHeight w:val="223"/>
        </w:trPr>
        <w:tc>
          <w:tcPr>
            <w:tcW w:w="4081" w:type="pct"/>
            <w:vAlign w:val="center"/>
          </w:tcPr>
          <w:p w14:paraId="22C309D6" w14:textId="77777777" w:rsidR="007014EE" w:rsidRPr="00111699" w:rsidRDefault="007014EE" w:rsidP="00111699">
            <w:pPr>
              <w:pStyle w:val="31"/>
              <w:spacing w:after="0"/>
              <w:jc w:val="center"/>
              <w:rPr>
                <w:sz w:val="24"/>
                <w:szCs w:val="24"/>
              </w:rPr>
            </w:pPr>
            <w:r w:rsidRPr="00111699">
              <w:rPr>
                <w:sz w:val="24"/>
                <w:szCs w:val="24"/>
              </w:rPr>
              <w:t>Скорость ветра (</w:t>
            </w:r>
            <w:r w:rsidRPr="00111699">
              <w:rPr>
                <w:sz w:val="24"/>
                <w:szCs w:val="24"/>
                <w:lang w:val="en-US"/>
              </w:rPr>
              <w:t>U</w:t>
            </w:r>
            <w:r w:rsidRPr="00111699">
              <w:rPr>
                <w:sz w:val="24"/>
                <w:szCs w:val="24"/>
              </w:rPr>
              <w:t>* по средним многолетним данным), повторяемость превышения которого составляет 5%, м/сек</w:t>
            </w:r>
          </w:p>
        </w:tc>
        <w:tc>
          <w:tcPr>
            <w:tcW w:w="919" w:type="pct"/>
            <w:vAlign w:val="center"/>
          </w:tcPr>
          <w:p w14:paraId="2F5D0D84" w14:textId="216C1E97" w:rsidR="007014EE" w:rsidRPr="00111699" w:rsidRDefault="00903765" w:rsidP="00111699">
            <w:pPr>
              <w:pStyle w:val="31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</w:tbl>
    <w:p w14:paraId="0BECA8E0" w14:textId="6BA1AFF1" w:rsidR="002C7A0D" w:rsidRPr="00F84E80" w:rsidRDefault="002C7A0D" w:rsidP="002C7A0D">
      <w:pPr>
        <w:jc w:val="center"/>
        <w:rPr>
          <w:szCs w:val="20"/>
        </w:rPr>
      </w:pPr>
      <w:bookmarkStart w:id="8" w:name="bookmark8"/>
      <w:bookmarkStart w:id="9" w:name="bookmark9"/>
      <w:r w:rsidRPr="00F84E80">
        <w:rPr>
          <w:szCs w:val="20"/>
        </w:rPr>
        <w:t>Фоновые значения концентрации примесей в атмосферном воздухе</w:t>
      </w:r>
    </w:p>
    <w:tbl>
      <w:tblPr>
        <w:tblW w:w="967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5"/>
        <w:gridCol w:w="3260"/>
        <w:gridCol w:w="2835"/>
        <w:gridCol w:w="2429"/>
      </w:tblGrid>
      <w:tr w:rsidR="00E740FD" w:rsidRPr="00C11A3A" w14:paraId="320C9D8A" w14:textId="77777777" w:rsidTr="00C11A3A">
        <w:trPr>
          <w:jc w:val="center"/>
        </w:trPr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4E2B7D" w14:textId="6AC27A40" w:rsidR="00E740FD" w:rsidRPr="00C11A3A" w:rsidRDefault="00E740FD" w:rsidP="00111699">
            <w:pPr>
              <w:widowControl w:val="0"/>
              <w:autoSpaceDE w:val="0"/>
              <w:autoSpaceDN w:val="0"/>
              <w:adjustRightInd w:val="0"/>
              <w:ind w:right="11"/>
              <w:jc w:val="center"/>
              <w:rPr>
                <w:bCs/>
              </w:rPr>
            </w:pPr>
            <w:r w:rsidRPr="00C11A3A">
              <w:rPr>
                <w:spacing w:val="-10"/>
              </w:rPr>
              <w:t xml:space="preserve">№ </w:t>
            </w:r>
            <w:r w:rsidRPr="00C11A3A">
              <w:rPr>
                <w:spacing w:val="-4"/>
              </w:rPr>
              <w:t>п/п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E745C9" w14:textId="77777777" w:rsidR="00E740FD" w:rsidRPr="00C11A3A" w:rsidRDefault="00E740FD" w:rsidP="0011169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C11A3A">
              <w:rPr>
                <w:bCs/>
              </w:rPr>
              <w:t>Наименование</w:t>
            </w:r>
          </w:p>
        </w:tc>
        <w:tc>
          <w:tcPr>
            <w:tcW w:w="5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EEAA" w14:textId="77777777" w:rsidR="00E740FD" w:rsidRPr="00C11A3A" w:rsidRDefault="00E740FD" w:rsidP="0011169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C11A3A">
              <w:rPr>
                <w:bCs/>
              </w:rPr>
              <w:t>Координаты поста</w:t>
            </w:r>
          </w:p>
        </w:tc>
      </w:tr>
      <w:tr w:rsidR="00E740FD" w:rsidRPr="00C11A3A" w14:paraId="2B5B46AA" w14:textId="77777777" w:rsidTr="00C11A3A">
        <w:trPr>
          <w:jc w:val="center"/>
        </w:trPr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4904D" w14:textId="2685816A" w:rsidR="00E740FD" w:rsidRPr="00C11A3A" w:rsidRDefault="00E740FD" w:rsidP="00111699">
            <w:pPr>
              <w:widowControl w:val="0"/>
              <w:autoSpaceDE w:val="0"/>
              <w:autoSpaceDN w:val="0"/>
              <w:adjustRightInd w:val="0"/>
              <w:ind w:right="11"/>
              <w:jc w:val="center"/>
              <w:rPr>
                <w:b/>
                <w:bCs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934B" w14:textId="77777777" w:rsidR="00E740FD" w:rsidRPr="00C11A3A" w:rsidRDefault="00E740FD" w:rsidP="001116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F7C5D" w14:textId="77777777" w:rsidR="00E740FD" w:rsidRPr="00C11A3A" w:rsidRDefault="00E740FD" w:rsidP="001116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11A3A">
              <w:rPr>
                <w:b/>
                <w:bCs/>
              </w:rPr>
              <w:t>x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2C6A4" w14:textId="77777777" w:rsidR="00E740FD" w:rsidRPr="00C11A3A" w:rsidRDefault="00E740FD" w:rsidP="001116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11A3A">
              <w:rPr>
                <w:b/>
                <w:bCs/>
              </w:rPr>
              <w:t>y</w:t>
            </w:r>
          </w:p>
        </w:tc>
      </w:tr>
      <w:tr w:rsidR="00E740FD" w:rsidRPr="00C11A3A" w14:paraId="0F25C5FC" w14:textId="77777777" w:rsidTr="00C11A3A">
        <w:trPr>
          <w:jc w:val="center"/>
        </w:trPr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B2AD5D" w14:textId="1638FDAC" w:rsidR="00E740FD" w:rsidRPr="00C11A3A" w:rsidRDefault="00E740FD" w:rsidP="00111699">
            <w:pPr>
              <w:widowControl w:val="0"/>
              <w:autoSpaceDE w:val="0"/>
              <w:autoSpaceDN w:val="0"/>
              <w:adjustRightInd w:val="0"/>
              <w:ind w:right="11"/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1BF2C" w14:textId="09B6A51B" w:rsidR="00E740FD" w:rsidRPr="00C11A3A" w:rsidRDefault="00E740FD" w:rsidP="00111699">
            <w:pPr>
              <w:widowControl w:val="0"/>
              <w:autoSpaceDE w:val="0"/>
              <w:autoSpaceDN w:val="0"/>
              <w:adjustRightInd w:val="0"/>
              <w:ind w:left="11"/>
              <w:jc w:val="center"/>
            </w:pPr>
            <w:r w:rsidRPr="00C11A3A">
              <w:t>ПНЗ №1,5,4 г. Балаково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D486" w14:textId="5BE33B8F" w:rsidR="00E740FD" w:rsidRPr="00C11A3A" w:rsidRDefault="00E740FD" w:rsidP="00111699">
            <w:pPr>
              <w:widowControl w:val="0"/>
              <w:autoSpaceDE w:val="0"/>
              <w:autoSpaceDN w:val="0"/>
              <w:adjustRightInd w:val="0"/>
              <w:ind w:right="11"/>
              <w:jc w:val="center"/>
            </w:pPr>
            <w:r w:rsidRPr="00C11A3A">
              <w:t>52.021944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8F4D7" w14:textId="4EC9689E" w:rsidR="00E740FD" w:rsidRPr="00C11A3A" w:rsidRDefault="00E740FD" w:rsidP="00111699">
            <w:pPr>
              <w:widowControl w:val="0"/>
              <w:autoSpaceDE w:val="0"/>
              <w:autoSpaceDN w:val="0"/>
              <w:adjustRightInd w:val="0"/>
              <w:ind w:right="11"/>
              <w:jc w:val="center"/>
            </w:pPr>
            <w:r w:rsidRPr="00C11A3A">
              <w:t>47.828945</w:t>
            </w:r>
          </w:p>
        </w:tc>
      </w:tr>
      <w:tr w:rsidR="00E740FD" w:rsidRPr="00C11A3A" w14:paraId="2CB1C65A" w14:textId="77777777" w:rsidTr="00C11A3A">
        <w:trPr>
          <w:jc w:val="center"/>
        </w:trPr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D1FA8A" w14:textId="7EBB685A" w:rsidR="00E740FD" w:rsidRPr="00C11A3A" w:rsidRDefault="00E740FD" w:rsidP="00111699">
            <w:pPr>
              <w:widowControl w:val="0"/>
              <w:autoSpaceDE w:val="0"/>
              <w:autoSpaceDN w:val="0"/>
              <w:adjustRightInd w:val="0"/>
              <w:ind w:right="11"/>
              <w:jc w:val="center"/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8571F4" w14:textId="4E958360" w:rsidR="00E740FD" w:rsidRPr="00C11A3A" w:rsidRDefault="00E740FD" w:rsidP="00111699">
            <w:pPr>
              <w:widowControl w:val="0"/>
              <w:autoSpaceDE w:val="0"/>
              <w:autoSpaceDN w:val="0"/>
              <w:adjustRightInd w:val="0"/>
              <w:ind w:left="11"/>
              <w:jc w:val="center"/>
            </w:pPr>
            <w:r w:rsidRPr="00C11A3A">
              <w:rPr>
                <w:spacing w:val="-2"/>
              </w:rPr>
              <w:t>Наименование примеси</w:t>
            </w:r>
          </w:p>
        </w:tc>
        <w:tc>
          <w:tcPr>
            <w:tcW w:w="5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06363" w14:textId="0AF2290A" w:rsidR="00E740FD" w:rsidRPr="00C11A3A" w:rsidRDefault="00E740FD" w:rsidP="00111699">
            <w:pPr>
              <w:widowControl w:val="0"/>
              <w:autoSpaceDE w:val="0"/>
              <w:autoSpaceDN w:val="0"/>
              <w:adjustRightInd w:val="0"/>
              <w:ind w:right="11"/>
              <w:jc w:val="center"/>
            </w:pPr>
            <w:r w:rsidRPr="00C11A3A">
              <w:t>Концентрации</w:t>
            </w:r>
            <w:r w:rsidRPr="00C11A3A">
              <w:rPr>
                <w:spacing w:val="-15"/>
              </w:rPr>
              <w:t xml:space="preserve"> </w:t>
            </w:r>
            <w:r w:rsidRPr="00C11A3A">
              <w:t>загрязняющих веществ, доли ПДК</w:t>
            </w:r>
          </w:p>
        </w:tc>
      </w:tr>
      <w:tr w:rsidR="00E740FD" w:rsidRPr="00C11A3A" w14:paraId="05EE1140" w14:textId="77777777" w:rsidTr="00C11A3A">
        <w:trPr>
          <w:jc w:val="center"/>
        </w:trPr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0081" w14:textId="77777777" w:rsidR="00E740FD" w:rsidRPr="00C11A3A" w:rsidRDefault="00E740FD" w:rsidP="003F7EA9">
            <w:pPr>
              <w:widowControl w:val="0"/>
              <w:autoSpaceDE w:val="0"/>
              <w:autoSpaceDN w:val="0"/>
              <w:adjustRightInd w:val="0"/>
              <w:ind w:right="11"/>
              <w:jc w:val="center"/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6275B" w14:textId="77777777" w:rsidR="00E740FD" w:rsidRPr="00C11A3A" w:rsidRDefault="00E740FD" w:rsidP="003F7EA9">
            <w:pPr>
              <w:widowControl w:val="0"/>
              <w:autoSpaceDE w:val="0"/>
              <w:autoSpaceDN w:val="0"/>
              <w:adjustRightInd w:val="0"/>
              <w:ind w:left="11"/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CDBD" w14:textId="425CD04D" w:rsidR="00E740FD" w:rsidRPr="00C11A3A" w:rsidRDefault="00E740FD" w:rsidP="003F7EA9">
            <w:pPr>
              <w:widowControl w:val="0"/>
              <w:autoSpaceDE w:val="0"/>
              <w:autoSpaceDN w:val="0"/>
              <w:adjustRightInd w:val="0"/>
              <w:ind w:right="11"/>
              <w:jc w:val="center"/>
            </w:pPr>
            <w:r w:rsidRPr="00C11A3A">
              <w:t>ПДК</w:t>
            </w:r>
            <w:r w:rsidRPr="00C11A3A">
              <w:rPr>
                <w:spacing w:val="-4"/>
              </w:rPr>
              <w:t xml:space="preserve"> </w:t>
            </w:r>
            <w:proofErr w:type="spellStart"/>
            <w:r w:rsidRPr="00C11A3A">
              <w:rPr>
                <w:spacing w:val="-4"/>
              </w:rPr>
              <w:t>с.г</w:t>
            </w:r>
            <w:proofErr w:type="spellEnd"/>
            <w:r w:rsidRPr="00C11A3A">
              <w:rPr>
                <w:spacing w:val="-4"/>
              </w:rPr>
              <w:t>.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92EC" w14:textId="7DAFE280" w:rsidR="00E740FD" w:rsidRPr="00C11A3A" w:rsidRDefault="00E740FD" w:rsidP="003F7EA9">
            <w:pPr>
              <w:widowControl w:val="0"/>
              <w:autoSpaceDE w:val="0"/>
              <w:autoSpaceDN w:val="0"/>
              <w:adjustRightInd w:val="0"/>
              <w:ind w:right="11"/>
              <w:jc w:val="center"/>
            </w:pPr>
            <w:r w:rsidRPr="00C11A3A">
              <w:t>ПДК</w:t>
            </w:r>
            <w:r w:rsidRPr="00C11A3A">
              <w:rPr>
                <w:spacing w:val="-2"/>
              </w:rPr>
              <w:t xml:space="preserve"> </w:t>
            </w:r>
            <w:proofErr w:type="spellStart"/>
            <w:r w:rsidRPr="00C11A3A">
              <w:rPr>
                <w:spacing w:val="-4"/>
              </w:rPr>
              <w:t>м.р</w:t>
            </w:r>
            <w:proofErr w:type="spellEnd"/>
            <w:r w:rsidRPr="00C11A3A">
              <w:rPr>
                <w:spacing w:val="-4"/>
              </w:rPr>
              <w:t>.</w:t>
            </w:r>
          </w:p>
        </w:tc>
      </w:tr>
      <w:tr w:rsidR="00E740FD" w:rsidRPr="00C11A3A" w14:paraId="4774692A" w14:textId="77777777" w:rsidTr="00C11A3A">
        <w:trPr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9FFA" w14:textId="0868A6A5" w:rsidR="00E740FD" w:rsidRPr="00C11A3A" w:rsidRDefault="00E740FD" w:rsidP="00E740FD">
            <w:pPr>
              <w:widowControl w:val="0"/>
              <w:autoSpaceDE w:val="0"/>
              <w:autoSpaceDN w:val="0"/>
              <w:adjustRightInd w:val="0"/>
              <w:ind w:right="11"/>
              <w:jc w:val="center"/>
            </w:pPr>
            <w:r w:rsidRPr="00C11A3A"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1AC7" w14:textId="31CDBAF8" w:rsidR="00E740FD" w:rsidRPr="00C11A3A" w:rsidRDefault="00E740FD" w:rsidP="00E740FD">
            <w:pPr>
              <w:widowControl w:val="0"/>
              <w:autoSpaceDE w:val="0"/>
              <w:autoSpaceDN w:val="0"/>
              <w:adjustRightInd w:val="0"/>
              <w:ind w:left="11"/>
              <w:jc w:val="center"/>
            </w:pPr>
            <w:r w:rsidRPr="00C11A3A">
              <w:t>Взвешенные</w:t>
            </w:r>
            <w:r w:rsidRPr="00C11A3A">
              <w:rPr>
                <w:spacing w:val="-4"/>
              </w:rPr>
              <w:t xml:space="preserve"> </w:t>
            </w:r>
            <w:r w:rsidRPr="00C11A3A">
              <w:rPr>
                <w:spacing w:val="-2"/>
              </w:rPr>
              <w:t>вещества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1FC7" w14:textId="3C8A8A52" w:rsidR="00E740FD" w:rsidRPr="00C11A3A" w:rsidRDefault="00E740FD" w:rsidP="00E740FD">
            <w:pPr>
              <w:widowControl w:val="0"/>
              <w:autoSpaceDE w:val="0"/>
              <w:autoSpaceDN w:val="0"/>
              <w:adjustRightInd w:val="0"/>
              <w:ind w:right="11"/>
              <w:jc w:val="center"/>
            </w:pPr>
            <w:r w:rsidRPr="00C11A3A">
              <w:rPr>
                <w:spacing w:val="-5"/>
              </w:rPr>
              <w:t>0,1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0D2E" w14:textId="29E9378B" w:rsidR="00E740FD" w:rsidRPr="00C11A3A" w:rsidRDefault="00E740FD" w:rsidP="00E740FD">
            <w:pPr>
              <w:widowControl w:val="0"/>
              <w:autoSpaceDE w:val="0"/>
              <w:autoSpaceDN w:val="0"/>
              <w:adjustRightInd w:val="0"/>
              <w:ind w:right="11"/>
              <w:jc w:val="center"/>
            </w:pPr>
            <w:r w:rsidRPr="00C11A3A">
              <w:rPr>
                <w:spacing w:val="-5"/>
              </w:rPr>
              <w:t>0,2</w:t>
            </w:r>
          </w:p>
        </w:tc>
      </w:tr>
      <w:tr w:rsidR="00E740FD" w:rsidRPr="00C11A3A" w14:paraId="73C9A8A5" w14:textId="77777777" w:rsidTr="00C11A3A">
        <w:trPr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ACC1" w14:textId="73049B78" w:rsidR="00E740FD" w:rsidRPr="00C11A3A" w:rsidRDefault="00E740FD" w:rsidP="00E740FD">
            <w:pPr>
              <w:widowControl w:val="0"/>
              <w:autoSpaceDE w:val="0"/>
              <w:autoSpaceDN w:val="0"/>
              <w:adjustRightInd w:val="0"/>
              <w:ind w:right="11"/>
              <w:jc w:val="center"/>
            </w:pPr>
            <w:r w:rsidRPr="00C11A3A"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4EFD" w14:textId="12CD51D8" w:rsidR="00E740FD" w:rsidRPr="00C11A3A" w:rsidRDefault="00E740FD" w:rsidP="00E740FD">
            <w:pPr>
              <w:widowControl w:val="0"/>
              <w:autoSpaceDE w:val="0"/>
              <w:autoSpaceDN w:val="0"/>
              <w:adjustRightInd w:val="0"/>
              <w:ind w:left="11"/>
              <w:jc w:val="center"/>
            </w:pPr>
            <w:r w:rsidRPr="00C11A3A">
              <w:t>Диоксид</w:t>
            </w:r>
            <w:r w:rsidRPr="00C11A3A">
              <w:rPr>
                <w:spacing w:val="-2"/>
              </w:rPr>
              <w:t xml:space="preserve"> </w:t>
            </w:r>
            <w:r w:rsidRPr="00C11A3A">
              <w:rPr>
                <w:spacing w:val="-4"/>
              </w:rPr>
              <w:t>серы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28D0" w14:textId="69C979B3" w:rsidR="00E740FD" w:rsidRPr="00C11A3A" w:rsidRDefault="00E740FD" w:rsidP="00E740FD">
            <w:pPr>
              <w:widowControl w:val="0"/>
              <w:autoSpaceDE w:val="0"/>
              <w:autoSpaceDN w:val="0"/>
              <w:adjustRightInd w:val="0"/>
              <w:ind w:right="11"/>
              <w:jc w:val="center"/>
            </w:pPr>
            <w:r w:rsidRPr="00C11A3A">
              <w:rPr>
                <w:spacing w:val="-5"/>
              </w:rPr>
              <w:t>0,0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726D" w14:textId="714EA4A3" w:rsidR="00E740FD" w:rsidRPr="00C11A3A" w:rsidRDefault="00E740FD" w:rsidP="00E740FD">
            <w:pPr>
              <w:widowControl w:val="0"/>
              <w:autoSpaceDE w:val="0"/>
              <w:autoSpaceDN w:val="0"/>
              <w:adjustRightInd w:val="0"/>
              <w:ind w:right="11"/>
              <w:jc w:val="center"/>
            </w:pPr>
            <w:r w:rsidRPr="00C11A3A">
              <w:rPr>
                <w:spacing w:val="-5"/>
              </w:rPr>
              <w:t>0,0</w:t>
            </w:r>
          </w:p>
        </w:tc>
      </w:tr>
      <w:tr w:rsidR="00E740FD" w:rsidRPr="00C11A3A" w14:paraId="7CE5ABEA" w14:textId="77777777" w:rsidTr="00C11A3A">
        <w:trPr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70FF" w14:textId="710EEE88" w:rsidR="00E740FD" w:rsidRPr="00C11A3A" w:rsidRDefault="00E740FD" w:rsidP="00E740FD">
            <w:pPr>
              <w:widowControl w:val="0"/>
              <w:autoSpaceDE w:val="0"/>
              <w:autoSpaceDN w:val="0"/>
              <w:adjustRightInd w:val="0"/>
              <w:ind w:right="11"/>
              <w:jc w:val="center"/>
            </w:pPr>
            <w:r w:rsidRPr="00C11A3A"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B3E4" w14:textId="64E1D835" w:rsidR="00E740FD" w:rsidRPr="00C11A3A" w:rsidRDefault="00E740FD" w:rsidP="00E740FD">
            <w:pPr>
              <w:widowControl w:val="0"/>
              <w:autoSpaceDE w:val="0"/>
              <w:autoSpaceDN w:val="0"/>
              <w:adjustRightInd w:val="0"/>
              <w:ind w:left="11"/>
              <w:jc w:val="center"/>
            </w:pPr>
            <w:r w:rsidRPr="00C11A3A">
              <w:t>Оксид</w:t>
            </w:r>
            <w:r w:rsidRPr="00C11A3A">
              <w:rPr>
                <w:spacing w:val="-2"/>
              </w:rPr>
              <w:t xml:space="preserve"> углерода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EFB8" w14:textId="47304C62" w:rsidR="00E740FD" w:rsidRPr="00C11A3A" w:rsidRDefault="00E740FD" w:rsidP="00E740FD">
            <w:pPr>
              <w:widowControl w:val="0"/>
              <w:autoSpaceDE w:val="0"/>
              <w:autoSpaceDN w:val="0"/>
              <w:adjustRightInd w:val="0"/>
              <w:ind w:right="11"/>
              <w:jc w:val="center"/>
            </w:pPr>
            <w:r w:rsidRPr="00C11A3A">
              <w:rPr>
                <w:spacing w:val="-5"/>
              </w:rPr>
              <w:t>0,4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4108" w14:textId="22EF315B" w:rsidR="00E740FD" w:rsidRPr="00C11A3A" w:rsidRDefault="00E740FD" w:rsidP="00E740FD">
            <w:pPr>
              <w:widowControl w:val="0"/>
              <w:autoSpaceDE w:val="0"/>
              <w:autoSpaceDN w:val="0"/>
              <w:adjustRightInd w:val="0"/>
              <w:ind w:right="11"/>
              <w:jc w:val="center"/>
            </w:pPr>
            <w:r w:rsidRPr="00C11A3A">
              <w:rPr>
                <w:spacing w:val="-5"/>
              </w:rPr>
              <w:t>1,0</w:t>
            </w:r>
          </w:p>
        </w:tc>
      </w:tr>
      <w:tr w:rsidR="00E740FD" w:rsidRPr="00C11A3A" w14:paraId="569A94B7" w14:textId="77777777" w:rsidTr="00C11A3A">
        <w:trPr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0BD5" w14:textId="4D453D29" w:rsidR="00E740FD" w:rsidRPr="00C11A3A" w:rsidRDefault="00E740FD" w:rsidP="00E740FD">
            <w:pPr>
              <w:widowControl w:val="0"/>
              <w:autoSpaceDE w:val="0"/>
              <w:autoSpaceDN w:val="0"/>
              <w:adjustRightInd w:val="0"/>
              <w:ind w:right="11"/>
              <w:jc w:val="center"/>
            </w:pPr>
            <w:r w:rsidRPr="00C11A3A"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B9E0" w14:textId="74482436" w:rsidR="00E740FD" w:rsidRPr="00C11A3A" w:rsidRDefault="00E740FD" w:rsidP="00E740FD">
            <w:pPr>
              <w:widowControl w:val="0"/>
              <w:autoSpaceDE w:val="0"/>
              <w:autoSpaceDN w:val="0"/>
              <w:adjustRightInd w:val="0"/>
              <w:ind w:left="11"/>
              <w:jc w:val="center"/>
            </w:pPr>
            <w:r w:rsidRPr="00C11A3A">
              <w:t>Диоксид</w:t>
            </w:r>
            <w:r w:rsidRPr="00C11A3A">
              <w:rPr>
                <w:spacing w:val="-2"/>
              </w:rPr>
              <w:t xml:space="preserve"> азота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BBDE" w14:textId="0EA20F0D" w:rsidR="00E740FD" w:rsidRPr="00C11A3A" w:rsidRDefault="00E740FD" w:rsidP="00E740FD">
            <w:pPr>
              <w:widowControl w:val="0"/>
              <w:autoSpaceDE w:val="0"/>
              <w:autoSpaceDN w:val="0"/>
              <w:adjustRightInd w:val="0"/>
              <w:ind w:right="11"/>
              <w:jc w:val="center"/>
            </w:pPr>
            <w:r w:rsidRPr="00C11A3A">
              <w:rPr>
                <w:spacing w:val="-5"/>
              </w:rPr>
              <w:t>0,4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DFEF" w14:textId="7A281AB2" w:rsidR="00E740FD" w:rsidRPr="00C11A3A" w:rsidRDefault="00E740FD" w:rsidP="00E740FD">
            <w:pPr>
              <w:widowControl w:val="0"/>
              <w:autoSpaceDE w:val="0"/>
              <w:autoSpaceDN w:val="0"/>
              <w:adjustRightInd w:val="0"/>
              <w:ind w:right="11"/>
              <w:jc w:val="center"/>
            </w:pPr>
            <w:r w:rsidRPr="00C11A3A">
              <w:rPr>
                <w:spacing w:val="-5"/>
              </w:rPr>
              <w:t>0,2</w:t>
            </w:r>
          </w:p>
        </w:tc>
      </w:tr>
      <w:tr w:rsidR="00E740FD" w:rsidRPr="00C11A3A" w14:paraId="43CF3FED" w14:textId="77777777" w:rsidTr="00C11A3A">
        <w:trPr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53AB" w14:textId="6F95089C" w:rsidR="00E740FD" w:rsidRPr="00C11A3A" w:rsidRDefault="00E740FD" w:rsidP="00E740FD">
            <w:pPr>
              <w:widowControl w:val="0"/>
              <w:autoSpaceDE w:val="0"/>
              <w:autoSpaceDN w:val="0"/>
              <w:adjustRightInd w:val="0"/>
              <w:ind w:right="11"/>
              <w:jc w:val="center"/>
            </w:pPr>
            <w:r w:rsidRPr="00C11A3A"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9AF7" w14:textId="437842E1" w:rsidR="00E740FD" w:rsidRPr="00C11A3A" w:rsidRDefault="00E740FD" w:rsidP="00E740FD">
            <w:pPr>
              <w:widowControl w:val="0"/>
              <w:autoSpaceDE w:val="0"/>
              <w:autoSpaceDN w:val="0"/>
              <w:adjustRightInd w:val="0"/>
              <w:ind w:left="11"/>
              <w:jc w:val="center"/>
            </w:pPr>
            <w:r w:rsidRPr="00C11A3A">
              <w:t xml:space="preserve">Оксид </w:t>
            </w:r>
            <w:r w:rsidRPr="00C11A3A">
              <w:rPr>
                <w:spacing w:val="-2"/>
              </w:rPr>
              <w:t>азота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D964" w14:textId="77AA9577" w:rsidR="00E740FD" w:rsidRPr="00C11A3A" w:rsidRDefault="00E740FD" w:rsidP="00E740FD">
            <w:pPr>
              <w:widowControl w:val="0"/>
              <w:autoSpaceDE w:val="0"/>
              <w:autoSpaceDN w:val="0"/>
              <w:adjustRightInd w:val="0"/>
              <w:ind w:right="11"/>
              <w:jc w:val="center"/>
            </w:pPr>
            <w:r w:rsidRPr="00C11A3A">
              <w:rPr>
                <w:spacing w:val="-5"/>
              </w:rPr>
              <w:t>0,1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74EB" w14:textId="6634ED5D" w:rsidR="00E740FD" w:rsidRPr="00C11A3A" w:rsidRDefault="00E740FD" w:rsidP="00E740FD">
            <w:pPr>
              <w:widowControl w:val="0"/>
              <w:autoSpaceDE w:val="0"/>
              <w:autoSpaceDN w:val="0"/>
              <w:adjustRightInd w:val="0"/>
              <w:ind w:right="11"/>
              <w:jc w:val="center"/>
            </w:pPr>
            <w:r w:rsidRPr="00C11A3A">
              <w:rPr>
                <w:spacing w:val="-5"/>
              </w:rPr>
              <w:t>0,2</w:t>
            </w:r>
          </w:p>
        </w:tc>
      </w:tr>
      <w:tr w:rsidR="00E740FD" w:rsidRPr="00C11A3A" w14:paraId="0FA320F8" w14:textId="77777777" w:rsidTr="00C11A3A">
        <w:trPr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407C" w14:textId="178301CC" w:rsidR="00E740FD" w:rsidRPr="00C11A3A" w:rsidRDefault="00E740FD" w:rsidP="00E740FD">
            <w:pPr>
              <w:widowControl w:val="0"/>
              <w:autoSpaceDE w:val="0"/>
              <w:autoSpaceDN w:val="0"/>
              <w:adjustRightInd w:val="0"/>
              <w:ind w:right="11"/>
              <w:jc w:val="center"/>
            </w:pPr>
            <w:r w:rsidRPr="00C11A3A"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CD89" w14:textId="17E8B000" w:rsidR="00E740FD" w:rsidRPr="00C11A3A" w:rsidRDefault="00E740FD" w:rsidP="00E740FD">
            <w:pPr>
              <w:widowControl w:val="0"/>
              <w:autoSpaceDE w:val="0"/>
              <w:autoSpaceDN w:val="0"/>
              <w:adjustRightInd w:val="0"/>
              <w:ind w:left="11"/>
              <w:jc w:val="center"/>
            </w:pPr>
            <w:r w:rsidRPr="00C11A3A">
              <w:rPr>
                <w:spacing w:val="-2"/>
              </w:rPr>
              <w:t>Сероводород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B73E" w14:textId="54B4AF04" w:rsidR="00E740FD" w:rsidRPr="00C11A3A" w:rsidRDefault="00E740FD" w:rsidP="00E740FD">
            <w:pPr>
              <w:widowControl w:val="0"/>
              <w:autoSpaceDE w:val="0"/>
              <w:autoSpaceDN w:val="0"/>
              <w:adjustRightInd w:val="0"/>
              <w:ind w:right="11"/>
              <w:jc w:val="center"/>
            </w:pPr>
            <w:r w:rsidRPr="00C11A3A">
              <w:rPr>
                <w:spacing w:val="-5"/>
              </w:rPr>
              <w:t>0,5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A162" w14:textId="32AAFD14" w:rsidR="00E740FD" w:rsidRPr="00C11A3A" w:rsidRDefault="00E740FD" w:rsidP="00E740FD">
            <w:pPr>
              <w:widowControl w:val="0"/>
              <w:autoSpaceDE w:val="0"/>
              <w:autoSpaceDN w:val="0"/>
              <w:adjustRightInd w:val="0"/>
              <w:ind w:right="11"/>
              <w:jc w:val="center"/>
            </w:pPr>
            <w:r w:rsidRPr="00C11A3A">
              <w:rPr>
                <w:spacing w:val="-5"/>
              </w:rPr>
              <w:t>1,0</w:t>
            </w:r>
          </w:p>
        </w:tc>
      </w:tr>
      <w:tr w:rsidR="00E740FD" w:rsidRPr="00C11A3A" w14:paraId="6566D113" w14:textId="77777777" w:rsidTr="00C11A3A">
        <w:trPr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D27C" w14:textId="64BBACD3" w:rsidR="00E740FD" w:rsidRPr="00C11A3A" w:rsidRDefault="00E740FD" w:rsidP="00E740FD">
            <w:pPr>
              <w:widowControl w:val="0"/>
              <w:autoSpaceDE w:val="0"/>
              <w:autoSpaceDN w:val="0"/>
              <w:adjustRightInd w:val="0"/>
              <w:ind w:right="11"/>
              <w:jc w:val="center"/>
            </w:pPr>
            <w:r w:rsidRPr="00C11A3A">
              <w:t>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CD44" w14:textId="0EE1FC36" w:rsidR="00E740FD" w:rsidRPr="00C11A3A" w:rsidRDefault="00E740FD" w:rsidP="00E740FD">
            <w:pPr>
              <w:widowControl w:val="0"/>
              <w:autoSpaceDE w:val="0"/>
              <w:autoSpaceDN w:val="0"/>
              <w:adjustRightInd w:val="0"/>
              <w:ind w:left="11"/>
              <w:jc w:val="center"/>
            </w:pPr>
            <w:r w:rsidRPr="00C11A3A">
              <w:rPr>
                <w:spacing w:val="-2"/>
              </w:rPr>
              <w:t>Фенол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8B08" w14:textId="0E956A21" w:rsidR="00E740FD" w:rsidRPr="00C11A3A" w:rsidRDefault="00E740FD" w:rsidP="00E740FD">
            <w:pPr>
              <w:widowControl w:val="0"/>
              <w:autoSpaceDE w:val="0"/>
              <w:autoSpaceDN w:val="0"/>
              <w:adjustRightInd w:val="0"/>
              <w:ind w:right="11"/>
              <w:jc w:val="center"/>
            </w:pPr>
            <w:r w:rsidRPr="00C11A3A">
              <w:rPr>
                <w:spacing w:val="-5"/>
              </w:rPr>
              <w:t>0,3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B03C" w14:textId="1515248B" w:rsidR="00E740FD" w:rsidRPr="00C11A3A" w:rsidRDefault="00E740FD" w:rsidP="00E740FD">
            <w:pPr>
              <w:widowControl w:val="0"/>
              <w:autoSpaceDE w:val="0"/>
              <w:autoSpaceDN w:val="0"/>
              <w:adjustRightInd w:val="0"/>
              <w:ind w:right="11"/>
              <w:jc w:val="center"/>
            </w:pPr>
            <w:r w:rsidRPr="00C11A3A">
              <w:rPr>
                <w:spacing w:val="-5"/>
              </w:rPr>
              <w:t>0,6</w:t>
            </w:r>
          </w:p>
        </w:tc>
      </w:tr>
      <w:tr w:rsidR="00E740FD" w:rsidRPr="00C11A3A" w14:paraId="0F3981D7" w14:textId="77777777" w:rsidTr="00C11A3A">
        <w:trPr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67BB" w14:textId="6727B6F2" w:rsidR="00E740FD" w:rsidRPr="00C11A3A" w:rsidRDefault="00E740FD" w:rsidP="00E740FD">
            <w:pPr>
              <w:widowControl w:val="0"/>
              <w:autoSpaceDE w:val="0"/>
              <w:autoSpaceDN w:val="0"/>
              <w:adjustRightInd w:val="0"/>
              <w:ind w:right="11"/>
              <w:jc w:val="center"/>
            </w:pPr>
            <w:r w:rsidRPr="00C11A3A">
              <w:t>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3F16" w14:textId="79A24292" w:rsidR="00E740FD" w:rsidRPr="00C11A3A" w:rsidRDefault="00E740FD" w:rsidP="00E740FD">
            <w:pPr>
              <w:widowControl w:val="0"/>
              <w:autoSpaceDE w:val="0"/>
              <w:autoSpaceDN w:val="0"/>
              <w:adjustRightInd w:val="0"/>
              <w:ind w:left="11"/>
              <w:jc w:val="center"/>
            </w:pPr>
            <w:r w:rsidRPr="00C11A3A">
              <w:t xml:space="preserve">Фторид </w:t>
            </w:r>
            <w:r w:rsidRPr="00C11A3A">
              <w:rPr>
                <w:spacing w:val="-2"/>
              </w:rPr>
              <w:t>водорода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F3C7" w14:textId="60E0C104" w:rsidR="00E740FD" w:rsidRPr="00C11A3A" w:rsidRDefault="00E740FD" w:rsidP="00E740FD">
            <w:pPr>
              <w:widowControl w:val="0"/>
              <w:autoSpaceDE w:val="0"/>
              <w:autoSpaceDN w:val="0"/>
              <w:adjustRightInd w:val="0"/>
              <w:ind w:right="11"/>
              <w:jc w:val="center"/>
            </w:pPr>
            <w:r w:rsidRPr="00C11A3A">
              <w:rPr>
                <w:spacing w:val="-5"/>
              </w:rPr>
              <w:t>0,2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E964" w14:textId="29599889" w:rsidR="00E740FD" w:rsidRPr="00C11A3A" w:rsidRDefault="00E740FD" w:rsidP="00E740FD">
            <w:pPr>
              <w:widowControl w:val="0"/>
              <w:autoSpaceDE w:val="0"/>
              <w:autoSpaceDN w:val="0"/>
              <w:adjustRightInd w:val="0"/>
              <w:ind w:right="11"/>
              <w:jc w:val="center"/>
            </w:pPr>
            <w:r w:rsidRPr="00C11A3A">
              <w:rPr>
                <w:spacing w:val="-5"/>
              </w:rPr>
              <w:t>0,6</w:t>
            </w:r>
          </w:p>
        </w:tc>
      </w:tr>
      <w:tr w:rsidR="00E740FD" w:rsidRPr="00C11A3A" w14:paraId="7DE7EA6B" w14:textId="77777777" w:rsidTr="00C11A3A">
        <w:trPr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85DA" w14:textId="6D3D90B1" w:rsidR="00E740FD" w:rsidRPr="00C11A3A" w:rsidRDefault="00E740FD" w:rsidP="00E740FD">
            <w:pPr>
              <w:widowControl w:val="0"/>
              <w:autoSpaceDE w:val="0"/>
              <w:autoSpaceDN w:val="0"/>
              <w:adjustRightInd w:val="0"/>
              <w:ind w:right="11"/>
              <w:jc w:val="center"/>
            </w:pPr>
            <w:r w:rsidRPr="00C11A3A">
              <w:t>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C194" w14:textId="6DE4B6BB" w:rsidR="00E740FD" w:rsidRPr="00C11A3A" w:rsidRDefault="00E740FD" w:rsidP="00E740FD">
            <w:pPr>
              <w:widowControl w:val="0"/>
              <w:autoSpaceDE w:val="0"/>
              <w:autoSpaceDN w:val="0"/>
              <w:adjustRightInd w:val="0"/>
              <w:ind w:left="11"/>
              <w:jc w:val="center"/>
            </w:pPr>
            <w:r w:rsidRPr="00C11A3A">
              <w:rPr>
                <w:spacing w:val="-2"/>
              </w:rPr>
              <w:t>Аммиак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2C3F" w14:textId="7A431B71" w:rsidR="00E740FD" w:rsidRPr="00C11A3A" w:rsidRDefault="00E740FD" w:rsidP="00E740FD">
            <w:pPr>
              <w:widowControl w:val="0"/>
              <w:autoSpaceDE w:val="0"/>
              <w:autoSpaceDN w:val="0"/>
              <w:adjustRightInd w:val="0"/>
              <w:ind w:right="11"/>
              <w:jc w:val="center"/>
            </w:pPr>
            <w:r w:rsidRPr="00C11A3A">
              <w:rPr>
                <w:spacing w:val="-5"/>
              </w:rPr>
              <w:t>0,1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52CB" w14:textId="7B80B376" w:rsidR="00E740FD" w:rsidRPr="00C11A3A" w:rsidRDefault="00E740FD" w:rsidP="00E740FD">
            <w:pPr>
              <w:widowControl w:val="0"/>
              <w:autoSpaceDE w:val="0"/>
              <w:autoSpaceDN w:val="0"/>
              <w:adjustRightInd w:val="0"/>
              <w:ind w:right="11"/>
              <w:jc w:val="center"/>
            </w:pPr>
            <w:r w:rsidRPr="00C11A3A">
              <w:rPr>
                <w:spacing w:val="-5"/>
              </w:rPr>
              <w:t>0,3</w:t>
            </w:r>
          </w:p>
        </w:tc>
      </w:tr>
      <w:tr w:rsidR="00E740FD" w:rsidRPr="00C11A3A" w14:paraId="490AA3F9" w14:textId="77777777" w:rsidTr="00C11A3A">
        <w:trPr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6C99" w14:textId="1371A7FC" w:rsidR="00E740FD" w:rsidRPr="00C11A3A" w:rsidRDefault="00E740FD" w:rsidP="00E740FD">
            <w:pPr>
              <w:widowControl w:val="0"/>
              <w:autoSpaceDE w:val="0"/>
              <w:autoSpaceDN w:val="0"/>
              <w:adjustRightInd w:val="0"/>
              <w:ind w:right="11"/>
              <w:jc w:val="center"/>
            </w:pPr>
            <w:r w:rsidRPr="00C11A3A">
              <w:rPr>
                <w:spacing w:val="-5"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E2AD" w14:textId="0A463A9A" w:rsidR="00E740FD" w:rsidRPr="00C11A3A" w:rsidRDefault="00E740FD" w:rsidP="00E740FD">
            <w:pPr>
              <w:widowControl w:val="0"/>
              <w:autoSpaceDE w:val="0"/>
              <w:autoSpaceDN w:val="0"/>
              <w:adjustRightInd w:val="0"/>
              <w:ind w:left="11"/>
              <w:jc w:val="center"/>
            </w:pPr>
            <w:r w:rsidRPr="00C11A3A">
              <w:rPr>
                <w:spacing w:val="-2"/>
              </w:rPr>
              <w:t>Формальдегид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F06C" w14:textId="4342E76F" w:rsidR="00E740FD" w:rsidRPr="00C11A3A" w:rsidRDefault="00E740FD" w:rsidP="00E740FD">
            <w:pPr>
              <w:widowControl w:val="0"/>
              <w:autoSpaceDE w:val="0"/>
              <w:autoSpaceDN w:val="0"/>
              <w:adjustRightInd w:val="0"/>
              <w:ind w:right="11"/>
              <w:jc w:val="center"/>
            </w:pPr>
            <w:r w:rsidRPr="00C11A3A">
              <w:rPr>
                <w:spacing w:val="-5"/>
              </w:rPr>
              <w:t>3,6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3686" w14:textId="78B55DB8" w:rsidR="00E740FD" w:rsidRPr="00C11A3A" w:rsidRDefault="00E740FD" w:rsidP="00E740FD">
            <w:pPr>
              <w:widowControl w:val="0"/>
              <w:autoSpaceDE w:val="0"/>
              <w:autoSpaceDN w:val="0"/>
              <w:adjustRightInd w:val="0"/>
              <w:ind w:right="11"/>
              <w:jc w:val="center"/>
            </w:pPr>
            <w:r w:rsidRPr="00C11A3A">
              <w:rPr>
                <w:spacing w:val="-5"/>
              </w:rPr>
              <w:t>0,6</w:t>
            </w:r>
          </w:p>
        </w:tc>
      </w:tr>
      <w:tr w:rsidR="00E740FD" w:rsidRPr="00C11A3A" w14:paraId="1DC87870" w14:textId="77777777" w:rsidTr="00C11A3A">
        <w:trPr>
          <w:jc w:val="center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3839" w14:textId="60D95839" w:rsidR="00E740FD" w:rsidRPr="00C11A3A" w:rsidRDefault="00E740FD" w:rsidP="00E740FD">
            <w:pPr>
              <w:widowControl w:val="0"/>
              <w:autoSpaceDE w:val="0"/>
              <w:autoSpaceDN w:val="0"/>
              <w:adjustRightInd w:val="0"/>
              <w:ind w:right="11"/>
              <w:jc w:val="center"/>
            </w:pPr>
            <w:r w:rsidRPr="00C11A3A">
              <w:rPr>
                <w:spacing w:val="-5"/>
              </w:rPr>
              <w:t>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A432" w14:textId="0D1A70A1" w:rsidR="00E740FD" w:rsidRPr="00C11A3A" w:rsidRDefault="00E740FD" w:rsidP="00E740FD">
            <w:pPr>
              <w:widowControl w:val="0"/>
              <w:autoSpaceDE w:val="0"/>
              <w:autoSpaceDN w:val="0"/>
              <w:adjustRightInd w:val="0"/>
              <w:ind w:left="11"/>
              <w:jc w:val="center"/>
            </w:pPr>
            <w:proofErr w:type="spellStart"/>
            <w:r w:rsidRPr="00C11A3A">
              <w:rPr>
                <w:spacing w:val="-2"/>
              </w:rPr>
              <w:t>Бенз</w:t>
            </w:r>
            <w:proofErr w:type="spellEnd"/>
            <w:r w:rsidRPr="00C11A3A">
              <w:rPr>
                <w:spacing w:val="-2"/>
              </w:rPr>
              <w:t>(а)</w:t>
            </w:r>
            <w:proofErr w:type="spellStart"/>
            <w:r w:rsidRPr="00C11A3A">
              <w:rPr>
                <w:spacing w:val="-2"/>
              </w:rPr>
              <w:t>пирен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E28F" w14:textId="4A5F95DF" w:rsidR="00E740FD" w:rsidRPr="00C11A3A" w:rsidRDefault="00E740FD" w:rsidP="00E740FD">
            <w:pPr>
              <w:widowControl w:val="0"/>
              <w:autoSpaceDE w:val="0"/>
              <w:autoSpaceDN w:val="0"/>
              <w:adjustRightInd w:val="0"/>
              <w:ind w:right="11"/>
              <w:jc w:val="center"/>
            </w:pPr>
            <w:r w:rsidRPr="00C11A3A">
              <w:t xml:space="preserve">0,08 </w:t>
            </w:r>
            <w:proofErr w:type="spellStart"/>
            <w:r w:rsidRPr="00C11A3A">
              <w:rPr>
                <w:spacing w:val="-2"/>
              </w:rPr>
              <w:t>нг</w:t>
            </w:r>
            <w:proofErr w:type="spellEnd"/>
            <w:r w:rsidRPr="00C11A3A">
              <w:rPr>
                <w:spacing w:val="-2"/>
              </w:rPr>
              <w:t>/м</w:t>
            </w:r>
            <w:r w:rsidRPr="00C11A3A">
              <w:rPr>
                <w:spacing w:val="-2"/>
                <w:vertAlign w:val="superscript"/>
              </w:rPr>
              <w:t>3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38455" w14:textId="50056D7E" w:rsidR="00E740FD" w:rsidRPr="00C11A3A" w:rsidRDefault="00E740FD" w:rsidP="00E740FD">
            <w:pPr>
              <w:widowControl w:val="0"/>
              <w:autoSpaceDE w:val="0"/>
              <w:autoSpaceDN w:val="0"/>
              <w:adjustRightInd w:val="0"/>
              <w:ind w:right="11"/>
              <w:jc w:val="center"/>
            </w:pPr>
            <w:r w:rsidRPr="00C11A3A">
              <w:t xml:space="preserve">0,38 </w:t>
            </w:r>
            <w:proofErr w:type="spellStart"/>
            <w:r w:rsidRPr="00C11A3A">
              <w:rPr>
                <w:spacing w:val="-2"/>
              </w:rPr>
              <w:t>нг</w:t>
            </w:r>
            <w:proofErr w:type="spellEnd"/>
            <w:r w:rsidRPr="00C11A3A">
              <w:rPr>
                <w:spacing w:val="-2"/>
              </w:rPr>
              <w:t>/м</w:t>
            </w:r>
            <w:r w:rsidRPr="00C11A3A">
              <w:rPr>
                <w:spacing w:val="-2"/>
                <w:vertAlign w:val="superscript"/>
              </w:rPr>
              <w:t>3</w:t>
            </w:r>
          </w:p>
        </w:tc>
      </w:tr>
    </w:tbl>
    <w:p w14:paraId="078D7866" w14:textId="347BCDA1" w:rsidR="005420B5" w:rsidRPr="00F84E80" w:rsidRDefault="00111699" w:rsidP="00111699">
      <w:pPr>
        <w:pStyle w:val="3"/>
        <w:ind w:left="720"/>
        <w:rPr>
          <w:sz w:val="24"/>
          <w:szCs w:val="24"/>
        </w:rPr>
      </w:pPr>
      <w:bookmarkStart w:id="10" w:name="_Toc222488178"/>
      <w:r>
        <w:rPr>
          <w:sz w:val="24"/>
          <w:szCs w:val="24"/>
          <w:lang w:bidi="ru-RU"/>
        </w:rPr>
        <w:t xml:space="preserve">2. </w:t>
      </w:r>
      <w:r w:rsidR="005420B5" w:rsidRPr="00F84E80">
        <w:rPr>
          <w:sz w:val="24"/>
          <w:szCs w:val="24"/>
          <w:lang w:bidi="ru-RU"/>
        </w:rPr>
        <w:t>Краткая характеристика основных источников тепло</w:t>
      </w:r>
      <w:r w:rsidR="00DD7BF4" w:rsidRPr="00F84E80">
        <w:rPr>
          <w:sz w:val="24"/>
          <w:szCs w:val="24"/>
          <w:lang w:bidi="ru-RU"/>
        </w:rPr>
        <w:t>вой энергии</w:t>
      </w:r>
      <w:bookmarkEnd w:id="10"/>
      <w:r w:rsidR="005420B5" w:rsidRPr="00F84E80">
        <w:rPr>
          <w:sz w:val="24"/>
          <w:szCs w:val="24"/>
          <w:lang w:bidi="ru-RU"/>
        </w:rPr>
        <w:t xml:space="preserve"> </w:t>
      </w:r>
      <w:bookmarkEnd w:id="8"/>
      <w:bookmarkEnd w:id="9"/>
    </w:p>
    <w:p w14:paraId="5154313F" w14:textId="67FF58A4" w:rsidR="005420B5" w:rsidRPr="00F84E80" w:rsidRDefault="005420B5" w:rsidP="00DC6103">
      <w:pPr>
        <w:pStyle w:val="14"/>
        <w:shd w:val="clear" w:color="auto" w:fill="auto"/>
        <w:spacing w:line="276" w:lineRule="auto"/>
        <w:ind w:firstLine="560"/>
        <w:jc w:val="both"/>
      </w:pPr>
      <w:r w:rsidRPr="00F84E80">
        <w:t>Теплоэнергетический комплекс</w:t>
      </w:r>
      <w:r w:rsidRPr="00F84E80">
        <w:rPr>
          <w:b/>
          <w:bCs/>
        </w:rPr>
        <w:t xml:space="preserve"> </w:t>
      </w:r>
      <w:r w:rsidRPr="00F84E80">
        <w:t xml:space="preserve">является одним из основных загрязнителей воздушного бассейна оксидом углерода, окислами азота и диоксидом серы. В его состав входит </w:t>
      </w:r>
      <w:r w:rsidR="00E740FD">
        <w:t xml:space="preserve">Балаковская </w:t>
      </w:r>
      <w:r w:rsidR="00DD7BF4" w:rsidRPr="00F84E80">
        <w:t>ТЭЦ</w:t>
      </w:r>
      <w:r w:rsidR="00E740FD">
        <w:t>-4</w:t>
      </w:r>
      <w:r w:rsidR="00E80E8A" w:rsidRPr="00F84E80">
        <w:t>, принадлежащ</w:t>
      </w:r>
      <w:r w:rsidR="00E740FD">
        <w:t>ая</w:t>
      </w:r>
      <w:r w:rsidR="00E80E8A" w:rsidRPr="00F84E80">
        <w:t xml:space="preserve"> и эксплуатируем</w:t>
      </w:r>
      <w:r w:rsidR="00E740FD">
        <w:t>ая</w:t>
      </w:r>
      <w:r w:rsidR="00E80E8A" w:rsidRPr="00F84E80">
        <w:t xml:space="preserve"> </w:t>
      </w:r>
      <w:r w:rsidR="00E740FD" w:rsidRPr="00E740FD">
        <w:t>филиалом «Саратовский» ПАО «Т Плюс»</w:t>
      </w:r>
      <w:r w:rsidR="00DD7BF4" w:rsidRPr="00F84E80">
        <w:t xml:space="preserve">, </w:t>
      </w:r>
      <w:r w:rsidRPr="00F84E80">
        <w:t xml:space="preserve">обеспечивающие </w:t>
      </w:r>
      <w:r w:rsidR="00DD7BF4" w:rsidRPr="00F84E80">
        <w:t xml:space="preserve">поставку тепловой энергии для нужд отопления и горячего водоснабжения потребителей города </w:t>
      </w:r>
      <w:r w:rsidR="00E740FD">
        <w:t>Балакова</w:t>
      </w:r>
      <w:r w:rsidRPr="00F84E80">
        <w:t>.</w:t>
      </w:r>
    </w:p>
    <w:p w14:paraId="41A56964" w14:textId="49714663" w:rsidR="00850D50" w:rsidRPr="00F84E80" w:rsidRDefault="00850D50" w:rsidP="00E740FD">
      <w:pPr>
        <w:ind w:firstLine="560"/>
        <w:jc w:val="both"/>
      </w:pPr>
      <w:r w:rsidRPr="00F84E80">
        <w:t>Бережное отношение к</w:t>
      </w:r>
      <w:r w:rsidR="00E740FD">
        <w:t xml:space="preserve"> </w:t>
      </w:r>
      <w:r w:rsidRPr="00F84E80">
        <w:t>окружающей среде – один из</w:t>
      </w:r>
      <w:r w:rsidR="00E740FD">
        <w:t xml:space="preserve"> </w:t>
      </w:r>
      <w:r w:rsidRPr="00F84E80">
        <w:t xml:space="preserve">стратегических приоритетов теплоснабжающих </w:t>
      </w:r>
      <w:r w:rsidR="00DD7BF4" w:rsidRPr="00F84E80">
        <w:t>организаций</w:t>
      </w:r>
      <w:r w:rsidRPr="00F84E80">
        <w:t xml:space="preserve">. </w:t>
      </w:r>
      <w:r w:rsidR="00E740FD">
        <w:t>Ф</w:t>
      </w:r>
      <w:r w:rsidR="00E740FD" w:rsidRPr="00E740FD">
        <w:t xml:space="preserve">илиал «Саратовский» ПАО «Т Плюс» </w:t>
      </w:r>
      <w:r w:rsidRPr="00F84E80">
        <w:t>осознают свою ответственность перед</w:t>
      </w:r>
      <w:r w:rsidR="00E740FD">
        <w:t xml:space="preserve"> </w:t>
      </w:r>
      <w:r w:rsidRPr="00F84E80">
        <w:t>обществом в</w:t>
      </w:r>
      <w:r w:rsidR="00E740FD">
        <w:t xml:space="preserve"> </w:t>
      </w:r>
      <w:r w:rsidRPr="00F84E80">
        <w:t>данном вопросе, объективно оценивает и</w:t>
      </w:r>
      <w:r w:rsidR="00E740FD">
        <w:t xml:space="preserve"> </w:t>
      </w:r>
      <w:r w:rsidRPr="00F84E80">
        <w:t>стремится минимизировать экологические риски, наращивает инвестиции в</w:t>
      </w:r>
      <w:r w:rsidR="00E740FD">
        <w:t xml:space="preserve"> </w:t>
      </w:r>
      <w:r w:rsidRPr="00F84E80">
        <w:t xml:space="preserve">природоохранные </w:t>
      </w:r>
      <w:r w:rsidRPr="00F84E80">
        <w:lastRenderedPageBreak/>
        <w:t>программы. Стратегическими целями обеспечения экологической безопасности и</w:t>
      </w:r>
      <w:r w:rsidR="00E740FD">
        <w:t xml:space="preserve"> </w:t>
      </w:r>
      <w:r w:rsidRPr="00F84E80">
        <w:t xml:space="preserve">рационального природопользования </w:t>
      </w:r>
      <w:r w:rsidR="00DD7BF4" w:rsidRPr="00F84E80">
        <w:t xml:space="preserve">в </w:t>
      </w:r>
      <w:r w:rsidR="00E740FD" w:rsidRPr="00E740FD">
        <w:t>филиал</w:t>
      </w:r>
      <w:r w:rsidR="00E740FD">
        <w:t>е</w:t>
      </w:r>
      <w:r w:rsidR="00E740FD" w:rsidRPr="00E740FD">
        <w:t xml:space="preserve"> «Саратовский» ПАО «Т Плюс» </w:t>
      </w:r>
      <w:r w:rsidRPr="00F84E80">
        <w:t>являются:</w:t>
      </w:r>
    </w:p>
    <w:p w14:paraId="01C8ED4F" w14:textId="683CC173" w:rsidR="00850D50" w:rsidRPr="00F84E80" w:rsidRDefault="00850D50" w:rsidP="00E740FD">
      <w:pPr>
        <w:ind w:firstLine="560"/>
        <w:jc w:val="both"/>
      </w:pPr>
      <w:r w:rsidRPr="00F84E80">
        <w:t>- снижение техногенной нагрузки и</w:t>
      </w:r>
      <w:r w:rsidR="00E740FD">
        <w:t xml:space="preserve"> </w:t>
      </w:r>
      <w:r w:rsidRPr="00F84E80">
        <w:t>поддержание благоприятного состояния природной среды и</w:t>
      </w:r>
      <w:r w:rsidR="00E740FD">
        <w:t xml:space="preserve"> </w:t>
      </w:r>
      <w:r w:rsidRPr="00F84E80">
        <w:t>среды обитания человека;</w:t>
      </w:r>
    </w:p>
    <w:p w14:paraId="1444AA39" w14:textId="233485F4" w:rsidR="00850D50" w:rsidRPr="00F84E80" w:rsidRDefault="00850D50" w:rsidP="00E740FD">
      <w:pPr>
        <w:ind w:firstLine="560"/>
        <w:jc w:val="both"/>
      </w:pPr>
      <w:r w:rsidRPr="00F84E80">
        <w:t>- недопущение экологического ущерба от</w:t>
      </w:r>
      <w:r w:rsidR="00E740FD">
        <w:t xml:space="preserve"> </w:t>
      </w:r>
      <w:r w:rsidRPr="00F84E80">
        <w:t>хозяйственной деятельности;</w:t>
      </w:r>
    </w:p>
    <w:p w14:paraId="2942FADE" w14:textId="72DB21CA" w:rsidR="00850D50" w:rsidRPr="00F84E80" w:rsidRDefault="00DD7BF4" w:rsidP="00E740FD">
      <w:pPr>
        <w:ind w:firstLine="560"/>
        <w:jc w:val="both"/>
      </w:pPr>
      <w:r w:rsidRPr="00F84E80">
        <w:t xml:space="preserve">- </w:t>
      </w:r>
      <w:r w:rsidR="00850D50" w:rsidRPr="00F84E80">
        <w:t>сохранение биологического разнообразия в</w:t>
      </w:r>
      <w:r w:rsidR="00E740FD">
        <w:t xml:space="preserve"> </w:t>
      </w:r>
      <w:r w:rsidR="00850D50" w:rsidRPr="00F84E80">
        <w:t>условиях нарастающей антропогенной нагрузки;</w:t>
      </w:r>
    </w:p>
    <w:p w14:paraId="099EDCEF" w14:textId="79D6CDFF" w:rsidR="00850D50" w:rsidRPr="00F84E80" w:rsidRDefault="00850D50" w:rsidP="00E740FD">
      <w:pPr>
        <w:ind w:firstLine="560"/>
        <w:jc w:val="both"/>
      </w:pPr>
      <w:r w:rsidRPr="00F84E80">
        <w:t>- рациональное использование, восстановление и</w:t>
      </w:r>
      <w:r w:rsidR="00E740FD">
        <w:t xml:space="preserve"> </w:t>
      </w:r>
      <w:r w:rsidRPr="00F84E80">
        <w:t>охрана природных ресурсов.</w:t>
      </w:r>
    </w:p>
    <w:p w14:paraId="2E8E7ED6" w14:textId="7FE5BEA2" w:rsidR="00850D50" w:rsidRPr="00F84E80" w:rsidRDefault="00850D50" w:rsidP="00E740FD">
      <w:pPr>
        <w:ind w:firstLine="560"/>
        <w:jc w:val="both"/>
      </w:pPr>
      <w:r w:rsidRPr="00F84E80">
        <w:t>В</w:t>
      </w:r>
      <w:r w:rsidR="00E740FD">
        <w:t xml:space="preserve"> </w:t>
      </w:r>
      <w:r w:rsidRPr="00F84E80">
        <w:t>соответствии с</w:t>
      </w:r>
      <w:r w:rsidR="00E740FD">
        <w:t xml:space="preserve"> </w:t>
      </w:r>
      <w:r w:rsidRPr="00F84E80">
        <w:t xml:space="preserve">этими целями </w:t>
      </w:r>
      <w:r w:rsidR="00DD7BF4" w:rsidRPr="00F84E80">
        <w:t>предприятие</w:t>
      </w:r>
      <w:r w:rsidRPr="00F84E80">
        <w:t xml:space="preserve"> выделя</w:t>
      </w:r>
      <w:r w:rsidR="00DD7BF4" w:rsidRPr="00F84E80">
        <w:t>ет</w:t>
      </w:r>
      <w:r w:rsidRPr="00F84E80">
        <w:t xml:space="preserve"> следующие приоритетные направления деятельности:</w:t>
      </w:r>
    </w:p>
    <w:p w14:paraId="2BA4B28F" w14:textId="4947D537" w:rsidR="00850D50" w:rsidRPr="00F84E80" w:rsidRDefault="00850D50" w:rsidP="00E740FD">
      <w:pPr>
        <w:ind w:firstLine="560"/>
        <w:jc w:val="both"/>
      </w:pPr>
      <w:r w:rsidRPr="00F84E80">
        <w:t>- управление рисками в</w:t>
      </w:r>
      <w:r w:rsidR="00E740FD">
        <w:t xml:space="preserve"> </w:t>
      </w:r>
      <w:r w:rsidRPr="00F84E80">
        <w:t>области обеспечения экологической безопасности;</w:t>
      </w:r>
    </w:p>
    <w:p w14:paraId="6862D11E" w14:textId="12B86181" w:rsidR="00850D50" w:rsidRPr="00F84E80" w:rsidRDefault="00850D50" w:rsidP="00E740FD">
      <w:pPr>
        <w:ind w:firstLine="560"/>
        <w:jc w:val="both"/>
      </w:pPr>
      <w:r w:rsidRPr="00F84E80">
        <w:t>- экологический мониторинг и</w:t>
      </w:r>
      <w:r w:rsidR="00E740FD">
        <w:t xml:space="preserve"> </w:t>
      </w:r>
      <w:r w:rsidRPr="00F84E80">
        <w:t>производственный экологический контроль;</w:t>
      </w:r>
    </w:p>
    <w:p w14:paraId="31FD5C71" w14:textId="1A74A0F0" w:rsidR="00850D50" w:rsidRPr="00F84E80" w:rsidRDefault="00850D50" w:rsidP="00E740FD">
      <w:pPr>
        <w:ind w:firstLine="560"/>
        <w:jc w:val="both"/>
      </w:pPr>
      <w:r w:rsidRPr="00F84E80">
        <w:t>- управление системой предупреждения, локализации аварийных ситуаций и</w:t>
      </w:r>
      <w:r w:rsidR="00E740FD">
        <w:t xml:space="preserve"> </w:t>
      </w:r>
      <w:r w:rsidRPr="00F84E80">
        <w:t>ликвидации их</w:t>
      </w:r>
      <w:r w:rsidR="00E740FD">
        <w:t xml:space="preserve"> </w:t>
      </w:r>
      <w:r w:rsidRPr="00F84E80">
        <w:t>последствий;</w:t>
      </w:r>
    </w:p>
    <w:p w14:paraId="5FD02E25" w14:textId="77487054" w:rsidR="00850D50" w:rsidRPr="00F84E80" w:rsidRDefault="00850D50" w:rsidP="00E740FD">
      <w:pPr>
        <w:ind w:firstLine="560"/>
        <w:jc w:val="both"/>
      </w:pPr>
      <w:r w:rsidRPr="00F84E80">
        <w:t>- развитие программ энергосбережения и</w:t>
      </w:r>
      <w:r w:rsidR="00E740FD">
        <w:t xml:space="preserve"> </w:t>
      </w:r>
      <w:r w:rsidRPr="00F84E80">
        <w:t>повышения энергоэффективности;</w:t>
      </w:r>
    </w:p>
    <w:p w14:paraId="50872C23" w14:textId="713C7EB1" w:rsidR="00850D50" w:rsidRPr="00F84E80" w:rsidRDefault="00850D50" w:rsidP="00E740FD">
      <w:pPr>
        <w:ind w:firstLine="560"/>
        <w:jc w:val="both"/>
      </w:pPr>
      <w:r w:rsidRPr="00F84E80">
        <w:t>- развитие программ по</w:t>
      </w:r>
      <w:r w:rsidR="00E740FD">
        <w:t xml:space="preserve"> </w:t>
      </w:r>
      <w:r w:rsidRPr="00F84E80">
        <w:t>утилизации</w:t>
      </w:r>
      <w:r w:rsidR="00DD7BF4" w:rsidRPr="00F84E80">
        <w:t xml:space="preserve"> </w:t>
      </w:r>
      <w:r w:rsidRPr="00F84E80">
        <w:t>/</w:t>
      </w:r>
      <w:r w:rsidR="00DD7BF4" w:rsidRPr="00F84E80">
        <w:t xml:space="preserve"> </w:t>
      </w:r>
      <w:r w:rsidRPr="00F84E80">
        <w:t>обезвреживанию отходов производства;</w:t>
      </w:r>
    </w:p>
    <w:p w14:paraId="6CB52DBA" w14:textId="3586C192" w:rsidR="00850D50" w:rsidRPr="00F84E80" w:rsidRDefault="00850D50" w:rsidP="00E740FD">
      <w:pPr>
        <w:ind w:firstLine="560"/>
        <w:jc w:val="both"/>
      </w:pPr>
      <w:r w:rsidRPr="00F84E80">
        <w:t>- обучение и</w:t>
      </w:r>
      <w:r w:rsidR="00E740FD">
        <w:t xml:space="preserve"> </w:t>
      </w:r>
      <w:r w:rsidRPr="00F84E80">
        <w:t>развитие персонала в</w:t>
      </w:r>
      <w:r w:rsidR="00E740FD">
        <w:t xml:space="preserve"> </w:t>
      </w:r>
      <w:r w:rsidRPr="00F84E80">
        <w:t>области экологической безопасности.</w:t>
      </w:r>
    </w:p>
    <w:p w14:paraId="75739B2F" w14:textId="1C50E29B" w:rsidR="00891140" w:rsidRPr="00F84E80" w:rsidRDefault="00891140" w:rsidP="00E740FD">
      <w:pPr>
        <w:ind w:firstLine="560"/>
        <w:jc w:val="both"/>
      </w:pPr>
      <w:r w:rsidRPr="00F84E80">
        <w:t>Выбросы загрязняющих веществ от источников</w:t>
      </w:r>
      <w:r w:rsidR="00DD7BF4" w:rsidRPr="00F84E80">
        <w:t xml:space="preserve"> тепловой энергии</w:t>
      </w:r>
      <w:r w:rsidRPr="00F84E80">
        <w:t xml:space="preserve"> не создают концентраций, превышающих нормативы качества атмосферного воздуха. Максимальные расчетные приземные концентрации на границе ближайшей жилой застройки не превышают ПДК с учётом ориентировочных фоновых концентраций. </w:t>
      </w:r>
    </w:p>
    <w:p w14:paraId="5DC7B564" w14:textId="77777777" w:rsidR="00FE74BC" w:rsidRPr="00F84E80" w:rsidRDefault="00FE74BC" w:rsidP="00E740FD">
      <w:pPr>
        <w:ind w:firstLine="560"/>
        <w:jc w:val="both"/>
      </w:pPr>
      <w:r w:rsidRPr="00F84E80">
        <w:t>Анализ результатов расчетов рассеивания показал, что:</w:t>
      </w:r>
    </w:p>
    <w:p w14:paraId="51869585" w14:textId="606A9188" w:rsidR="00FE74BC" w:rsidRPr="00F84E80" w:rsidRDefault="00FE74BC" w:rsidP="00E740FD">
      <w:pPr>
        <w:ind w:firstLine="560"/>
        <w:jc w:val="both"/>
      </w:pPr>
      <w:r w:rsidRPr="00F84E80">
        <w:t xml:space="preserve">1. Расчетные приземные концентрации не превышают ПДК как на границе ориентировочной СЗЗ, так и на границе территории ближайшей жилой застройки. </w:t>
      </w:r>
    </w:p>
    <w:p w14:paraId="3322E124" w14:textId="74758CA0" w:rsidR="00FE74BC" w:rsidRPr="00F84E80" w:rsidRDefault="00FE74BC" w:rsidP="00E740FD">
      <w:pPr>
        <w:ind w:firstLine="560"/>
        <w:jc w:val="both"/>
      </w:pPr>
      <w:r w:rsidRPr="00F84E80">
        <w:t>2. Максимальные приземные концентрации, создаваемые источниками выбросов предприяти</w:t>
      </w:r>
      <w:r w:rsidR="00C642CB" w:rsidRPr="00F84E80">
        <w:t>й</w:t>
      </w:r>
      <w:r w:rsidRPr="00F84E80">
        <w:t>, не превышают ПДК как на границе ориентировочной СЗЗ, так и на границе территории ближайшей жилой застройки.</w:t>
      </w:r>
    </w:p>
    <w:p w14:paraId="67C9E2FA" w14:textId="37B334E1" w:rsidR="00FE74BC" w:rsidRPr="00F84E80" w:rsidRDefault="00FE74BC" w:rsidP="00E740FD">
      <w:pPr>
        <w:ind w:firstLine="560"/>
        <w:jc w:val="both"/>
      </w:pPr>
      <w:r w:rsidRPr="00F84E80">
        <w:t>Анализ расчетов рассеивания показывает, что выбросы всех компонентов, поступающих в атмосферу от источников выбросов, не нарушают норм качества атмосферного воздуха на границе селитебной санитарно-защитной зон</w:t>
      </w:r>
      <w:r w:rsidR="002B082A" w:rsidRPr="00F84E80">
        <w:t>ы</w:t>
      </w:r>
      <w:r w:rsidRPr="00F84E80">
        <w:t>.</w:t>
      </w:r>
    </w:p>
    <w:p w14:paraId="17C7FCA1" w14:textId="7FC75680" w:rsidR="00FE74BC" w:rsidRPr="00F84E80" w:rsidRDefault="00111699" w:rsidP="00111699">
      <w:pPr>
        <w:pStyle w:val="3"/>
        <w:spacing w:line="276" w:lineRule="auto"/>
        <w:jc w:val="center"/>
        <w:rPr>
          <w:sz w:val="24"/>
          <w:szCs w:val="24"/>
        </w:rPr>
      </w:pPr>
      <w:bookmarkStart w:id="11" w:name="_Toc222488179"/>
      <w:r>
        <w:rPr>
          <w:sz w:val="24"/>
          <w:szCs w:val="24"/>
        </w:rPr>
        <w:t xml:space="preserve">3. </w:t>
      </w:r>
      <w:r w:rsidR="00FE74BC" w:rsidRPr="00F84E80">
        <w:rPr>
          <w:sz w:val="24"/>
          <w:szCs w:val="24"/>
        </w:rPr>
        <w:t>Предварительная оценка влияния выбросов вредных веществ источниками</w:t>
      </w:r>
      <w:r w:rsidR="000D715A" w:rsidRPr="00F84E80">
        <w:rPr>
          <w:sz w:val="24"/>
          <w:szCs w:val="24"/>
        </w:rPr>
        <w:t xml:space="preserve"> </w:t>
      </w:r>
      <w:r w:rsidR="00FE74BC" w:rsidRPr="00F84E80">
        <w:rPr>
          <w:sz w:val="24"/>
          <w:szCs w:val="24"/>
        </w:rPr>
        <w:t>хозяйствующего субъекта на загрязнение приземного слоя воздуха</w:t>
      </w:r>
      <w:bookmarkEnd w:id="11"/>
    </w:p>
    <w:p w14:paraId="44E3A446" w14:textId="1A5280E2" w:rsidR="007C3C0A" w:rsidRPr="00F84E80" w:rsidRDefault="00FE74BC" w:rsidP="00E740FD">
      <w:pPr>
        <w:ind w:firstLine="567"/>
        <w:contextualSpacing/>
        <w:jc w:val="both"/>
      </w:pPr>
      <w:r w:rsidRPr="00F84E80">
        <w:t xml:space="preserve">Лабораторный контроль за загрязнением атмосферного воздуха в зоне влияния </w:t>
      </w:r>
      <w:r w:rsidR="006A52B9" w:rsidRPr="00F84E80">
        <w:t>источник</w:t>
      </w:r>
      <w:r w:rsidR="00E740FD">
        <w:t>а</w:t>
      </w:r>
      <w:r w:rsidR="006A52B9" w:rsidRPr="00F84E80">
        <w:t xml:space="preserve"> тепловой энергии</w:t>
      </w:r>
      <w:r w:rsidRPr="00F84E80">
        <w:t xml:space="preserve">, при его проведении, организуется в соответствии с </w:t>
      </w:r>
      <w:r w:rsidR="006A52B9" w:rsidRPr="00F84E80">
        <w:t xml:space="preserve">требованиями к организации производственного лабораторного контроля за загрязнением атмосферного воздуха населенных мест, установленными </w:t>
      </w:r>
      <w:r w:rsidRPr="00F84E80">
        <w:t>пунктом 5 СанПиН 2.1.6.1032-01</w:t>
      </w:r>
      <w:r w:rsidR="007C3C0A" w:rsidRPr="00F84E80">
        <w:t xml:space="preserve"> (Санитарно-эпидемиологические правила и нормативы. Гигиенические требования к обеспечению качества атмосферного воздуха населенных мест).</w:t>
      </w:r>
    </w:p>
    <w:p w14:paraId="26D5CC2C" w14:textId="05425438" w:rsidR="007102F2" w:rsidRPr="00F84E80" w:rsidRDefault="007102F2" w:rsidP="00E740FD">
      <w:pPr>
        <w:ind w:firstLine="567"/>
        <w:contextualSpacing/>
        <w:jc w:val="both"/>
      </w:pPr>
      <w:r w:rsidRPr="00F84E80">
        <w:t>По расчет</w:t>
      </w:r>
      <w:r w:rsidR="00850D50" w:rsidRPr="00F84E80">
        <w:t>ам</w:t>
      </w:r>
      <w:r w:rsidRPr="00F84E80">
        <w:t xml:space="preserve"> рассеивания загрязняющих веществ в приземном слое атмосферы от источников </w:t>
      </w:r>
      <w:r w:rsidR="006A52B9" w:rsidRPr="00F84E80">
        <w:t>тепловой энергии</w:t>
      </w:r>
      <w:r w:rsidRPr="00F84E80">
        <w:t xml:space="preserve"> установлено, что по всем веществам концентрации загрязняющих веществ не превысят 1 ПДК на границе санитарно-защитной и жилой зоны.</w:t>
      </w:r>
    </w:p>
    <w:p w14:paraId="26025221" w14:textId="3DCDA9CE" w:rsidR="007102F2" w:rsidRPr="00F84E80" w:rsidRDefault="007102F2" w:rsidP="00E740FD">
      <w:pPr>
        <w:ind w:firstLine="567"/>
        <w:contextualSpacing/>
        <w:jc w:val="both"/>
      </w:pPr>
      <w:r w:rsidRPr="00F84E80">
        <w:t>По расчету рассеивания загрязняющих веществ в приземном слое атмосферы от источников предприяти</w:t>
      </w:r>
      <w:r w:rsidR="00C642CB" w:rsidRPr="00F84E80">
        <w:t>й</w:t>
      </w:r>
      <w:r w:rsidRPr="00F84E80">
        <w:t xml:space="preserve"> установлено, что по всем веществам концентрации загрязняющих веществ не превысят 1 ПДК с учетом фоновых концентраций на границе жилой зоны и СЗЗ. Мероприятия по достижению ПДК не требуются.</w:t>
      </w:r>
    </w:p>
    <w:p w14:paraId="1017D87A" w14:textId="64E82D00" w:rsidR="007102F2" w:rsidRPr="00F84E80" w:rsidRDefault="007102F2" w:rsidP="00E740FD">
      <w:pPr>
        <w:ind w:firstLine="567"/>
        <w:contextualSpacing/>
        <w:jc w:val="both"/>
      </w:pPr>
      <w:r w:rsidRPr="00F84E80">
        <w:t>Производственный контроль подразделяется на два вида:</w:t>
      </w:r>
    </w:p>
    <w:p w14:paraId="7DD8694D" w14:textId="78AEE2DD" w:rsidR="007102F2" w:rsidRPr="00F84E80" w:rsidRDefault="007102F2" w:rsidP="00E740FD">
      <w:pPr>
        <w:widowControl w:val="0"/>
        <w:numPr>
          <w:ilvl w:val="0"/>
          <w:numId w:val="16"/>
        </w:numPr>
        <w:tabs>
          <w:tab w:val="clear" w:pos="2138"/>
          <w:tab w:val="num" w:pos="851"/>
        </w:tabs>
        <w:ind w:left="0" w:firstLine="567"/>
        <w:contextualSpacing/>
        <w:jc w:val="both"/>
      </w:pPr>
      <w:r w:rsidRPr="00F84E80">
        <w:t>контроль непосредственно на источник</w:t>
      </w:r>
      <w:r w:rsidR="00E740FD">
        <w:t>е</w:t>
      </w:r>
      <w:r w:rsidRPr="00F84E80">
        <w:t>;</w:t>
      </w:r>
    </w:p>
    <w:p w14:paraId="724CBCE2" w14:textId="77777777" w:rsidR="007102F2" w:rsidRPr="00F84E80" w:rsidRDefault="007102F2" w:rsidP="00E740FD">
      <w:pPr>
        <w:widowControl w:val="0"/>
        <w:numPr>
          <w:ilvl w:val="0"/>
          <w:numId w:val="16"/>
        </w:numPr>
        <w:tabs>
          <w:tab w:val="clear" w:pos="2138"/>
          <w:tab w:val="num" w:pos="851"/>
        </w:tabs>
        <w:ind w:left="0" w:firstLine="567"/>
        <w:contextualSpacing/>
        <w:jc w:val="both"/>
      </w:pPr>
      <w:r w:rsidRPr="00F84E80">
        <w:t>контроль за содержанием вредных веществ в атмосферном воздухе (на границе ближайшей жилой застройки).</w:t>
      </w:r>
    </w:p>
    <w:p w14:paraId="04F72B82" w14:textId="494D55B4" w:rsidR="007102F2" w:rsidRPr="00F84E80" w:rsidRDefault="007102F2" w:rsidP="00C11A3A">
      <w:pPr>
        <w:ind w:firstLine="567"/>
        <w:contextualSpacing/>
        <w:jc w:val="both"/>
      </w:pPr>
      <w:r w:rsidRPr="00F84E80">
        <w:lastRenderedPageBreak/>
        <w:t>Первый вид контроля является основным для источник</w:t>
      </w:r>
      <w:r w:rsidR="00E740FD">
        <w:t>а</w:t>
      </w:r>
      <w:r w:rsidRPr="00F84E80">
        <w:t xml:space="preserve"> с организованным выбросом, второй может дополнять первый вид контроля и применяется, главным образом, для отдельных предприятий, на которых неорганизованный разовый выброс превалирует в суммарном разовом выбросе (г/с) предприяти</w:t>
      </w:r>
      <w:r w:rsidR="00C642CB" w:rsidRPr="00F84E80">
        <w:t>й</w:t>
      </w:r>
      <w:r w:rsidRPr="00F84E80">
        <w:t>.</w:t>
      </w:r>
    </w:p>
    <w:p w14:paraId="0FFB48B6" w14:textId="108319CC" w:rsidR="007102F2" w:rsidRPr="00F84E80" w:rsidRDefault="007102F2" w:rsidP="00C11A3A">
      <w:pPr>
        <w:widowControl w:val="0"/>
        <w:ind w:firstLine="567"/>
        <w:contextualSpacing/>
        <w:jc w:val="both"/>
      </w:pPr>
      <w:r w:rsidRPr="00F84E80">
        <w:t xml:space="preserve">Согласно п. 3.4 раздела 3 «Контроль за соблюдением установленных нормативов» «Методического пособия по расчету, нормированию и контролю выбросов загрязняющих веществ в атмосферный воздух» НИИ Атмосферы и Федеральной службы по экологическому, технологическому и атомному надзору (С-Пб., </w:t>
      </w:r>
      <w:smartTag w:uri="urn:schemas-microsoft-com:office:smarttags" w:element="metricconverter">
        <w:smartTagPr>
          <w:attr w:name="ProductID" w:val="2012 г"/>
        </w:smartTagPr>
        <w:r w:rsidRPr="00F84E80">
          <w:t>2012 г</w:t>
        </w:r>
      </w:smartTag>
      <w:r w:rsidRPr="00F84E80">
        <w:t xml:space="preserve">.) </w:t>
      </w:r>
      <w:r w:rsidRPr="00F84E80">
        <w:rPr>
          <w:i/>
          <w:iCs/>
        </w:rPr>
        <w:t>«</w:t>
      </w:r>
      <w:r w:rsidR="006A52B9" w:rsidRPr="00F84E80">
        <w:rPr>
          <w:i/>
          <w:iCs/>
        </w:rPr>
        <w:t>…</w:t>
      </w:r>
      <w:r w:rsidRPr="00F84E80">
        <w:rPr>
          <w:i/>
          <w:iCs/>
        </w:rPr>
        <w:t xml:space="preserve">В тех случаях, когда по результатам расчета загрязнения атмосферного воздуха каким-либо вредным веществом выясняется, что преобладающий вклад в значения приземных концентраций этого вещества в жилой застройке или вне территории СЗЗ или </w:t>
      </w:r>
      <w:proofErr w:type="spellStart"/>
      <w:r w:rsidRPr="00F84E80">
        <w:rPr>
          <w:i/>
          <w:iCs/>
        </w:rPr>
        <w:t>экозащитных</w:t>
      </w:r>
      <w:proofErr w:type="spellEnd"/>
      <w:r w:rsidRPr="00F84E80">
        <w:rPr>
          <w:i/>
          <w:iCs/>
        </w:rPr>
        <w:t xml:space="preserve"> зон вносят неорганизованные источники или совокупности мелких источников, для которых контроль их выбросов затруднен, целесообразно контролировать соблюдение норм ПД</w:t>
      </w:r>
      <w:r w:rsidR="002A71B7" w:rsidRPr="00F84E80">
        <w:rPr>
          <w:i/>
          <w:iCs/>
        </w:rPr>
        <w:t>К</w:t>
      </w:r>
      <w:r w:rsidRPr="00F84E80">
        <w:rPr>
          <w:i/>
          <w:iCs/>
        </w:rPr>
        <w:t xml:space="preserve"> по этим веществам с помощью измерений приземных концентраций этих веществ в атмосферном воздухе на специально выбранных контрольных точках или с помощью так называемых «</w:t>
      </w:r>
      <w:proofErr w:type="spellStart"/>
      <w:r w:rsidRPr="00F84E80">
        <w:rPr>
          <w:i/>
          <w:iCs/>
        </w:rPr>
        <w:t>подфакельных</w:t>
      </w:r>
      <w:proofErr w:type="spellEnd"/>
      <w:r w:rsidRPr="00F84E80">
        <w:rPr>
          <w:i/>
          <w:iCs/>
        </w:rPr>
        <w:t>» наблюдений».</w:t>
      </w:r>
    </w:p>
    <w:p w14:paraId="27E7AE6C" w14:textId="373CD97A" w:rsidR="007B4FCD" w:rsidRPr="00F84E80" w:rsidRDefault="00111699" w:rsidP="00111699">
      <w:pPr>
        <w:pStyle w:val="3"/>
        <w:ind w:left="567"/>
        <w:jc w:val="center"/>
        <w:rPr>
          <w:sz w:val="24"/>
          <w:szCs w:val="24"/>
        </w:rPr>
      </w:pPr>
      <w:bookmarkStart w:id="12" w:name="bookmark12"/>
      <w:bookmarkStart w:id="13" w:name="bookmark13"/>
      <w:bookmarkStart w:id="14" w:name="_Toc222488180"/>
      <w:r>
        <w:rPr>
          <w:sz w:val="24"/>
          <w:szCs w:val="24"/>
        </w:rPr>
        <w:t xml:space="preserve">4. </w:t>
      </w:r>
      <w:r w:rsidR="007B4FCD" w:rsidRPr="00F84E80">
        <w:rPr>
          <w:sz w:val="24"/>
          <w:szCs w:val="24"/>
        </w:rPr>
        <w:t>Выбросы загрязняющих веществ в атмосферный воздух от дымов</w:t>
      </w:r>
      <w:r w:rsidR="00C11A3A">
        <w:rPr>
          <w:sz w:val="24"/>
          <w:szCs w:val="24"/>
        </w:rPr>
        <w:t>ой</w:t>
      </w:r>
      <w:r w:rsidR="007B4FCD" w:rsidRPr="00F84E80">
        <w:rPr>
          <w:sz w:val="24"/>
          <w:szCs w:val="24"/>
        </w:rPr>
        <w:t xml:space="preserve"> труб</w:t>
      </w:r>
      <w:r w:rsidR="00C11A3A">
        <w:rPr>
          <w:sz w:val="24"/>
          <w:szCs w:val="24"/>
        </w:rPr>
        <w:t>ы</w:t>
      </w:r>
      <w:r w:rsidR="007B4FCD" w:rsidRPr="00F84E80">
        <w:rPr>
          <w:sz w:val="24"/>
          <w:szCs w:val="24"/>
        </w:rPr>
        <w:t xml:space="preserve"> источник</w:t>
      </w:r>
      <w:r w:rsidR="00C11A3A">
        <w:rPr>
          <w:sz w:val="24"/>
          <w:szCs w:val="24"/>
        </w:rPr>
        <w:t>а</w:t>
      </w:r>
      <w:r w:rsidR="007B4FCD" w:rsidRPr="00F84E80">
        <w:rPr>
          <w:sz w:val="24"/>
          <w:szCs w:val="24"/>
        </w:rPr>
        <w:t xml:space="preserve"> теплоснабжения</w:t>
      </w:r>
      <w:bookmarkEnd w:id="12"/>
      <w:bookmarkEnd w:id="13"/>
      <w:bookmarkEnd w:id="14"/>
    </w:p>
    <w:p w14:paraId="7E1B1A48" w14:textId="686F5C80" w:rsidR="007B4FCD" w:rsidRPr="00F84E80" w:rsidRDefault="007B4FCD" w:rsidP="00C2466E">
      <w:pPr>
        <w:pStyle w:val="14"/>
        <w:shd w:val="clear" w:color="auto" w:fill="auto"/>
        <w:spacing w:after="0" w:line="276" w:lineRule="auto"/>
        <w:ind w:firstLine="567"/>
        <w:jc w:val="both"/>
      </w:pPr>
      <w:r w:rsidRPr="00F84E80">
        <w:t>В соответствии с п. 2.1. Инструкции по нормированию выбросов загрязняющих веществ в атмосферу для тепловых электростанций и котельных</w:t>
      </w:r>
      <w:r w:rsidR="00C2466E" w:rsidRPr="00F84E80">
        <w:t xml:space="preserve"> (</w:t>
      </w:r>
      <w:r w:rsidRPr="00F84E80">
        <w:t>РД 153-34.0-02.303-98</w:t>
      </w:r>
      <w:r w:rsidR="00C2466E" w:rsidRPr="00F84E80">
        <w:t>)</w:t>
      </w:r>
      <w:r w:rsidRPr="00F84E80">
        <w:t xml:space="preserve"> нормированию подлежат выбросы загрязняющих веществ, содержащиеся в дымовых газах:</w:t>
      </w:r>
    </w:p>
    <w:p w14:paraId="70CC2D12" w14:textId="77777777" w:rsidR="007B4FCD" w:rsidRPr="00F84E80" w:rsidRDefault="007B4FCD" w:rsidP="00C2466E">
      <w:pPr>
        <w:pStyle w:val="14"/>
        <w:numPr>
          <w:ilvl w:val="0"/>
          <w:numId w:val="21"/>
        </w:numPr>
        <w:shd w:val="clear" w:color="auto" w:fill="auto"/>
        <w:tabs>
          <w:tab w:val="left" w:pos="925"/>
        </w:tabs>
        <w:spacing w:after="0" w:line="276" w:lineRule="auto"/>
        <w:ind w:firstLine="567"/>
        <w:jc w:val="both"/>
      </w:pPr>
      <w:r w:rsidRPr="00F84E80">
        <w:t>при сжигании газа: диоксид азота, оксид азота, оксид углерода и бензапирен;</w:t>
      </w:r>
    </w:p>
    <w:p w14:paraId="63EA018D" w14:textId="77777777" w:rsidR="007B4FCD" w:rsidRPr="00F84E80" w:rsidRDefault="007B4FCD" w:rsidP="00C2466E">
      <w:pPr>
        <w:pStyle w:val="14"/>
        <w:numPr>
          <w:ilvl w:val="0"/>
          <w:numId w:val="21"/>
        </w:numPr>
        <w:shd w:val="clear" w:color="auto" w:fill="auto"/>
        <w:tabs>
          <w:tab w:val="left" w:pos="889"/>
        </w:tabs>
        <w:spacing w:after="0" w:line="276" w:lineRule="auto"/>
        <w:ind w:firstLine="567"/>
        <w:jc w:val="both"/>
      </w:pPr>
      <w:r w:rsidRPr="00F84E80">
        <w:t>при сжигании мазута: диоксид азота, оксид азота, оксид углерода, диоксид серы, сажа, мазутная зола в пересчете на ванадий и бензапирен.</w:t>
      </w:r>
    </w:p>
    <w:p w14:paraId="234A5B5C" w14:textId="79368AF6" w:rsidR="007B4FCD" w:rsidRPr="00F84E80" w:rsidRDefault="007B4FCD" w:rsidP="00C2466E">
      <w:pPr>
        <w:pStyle w:val="14"/>
        <w:shd w:val="clear" w:color="auto" w:fill="auto"/>
        <w:spacing w:after="0" w:line="276" w:lineRule="auto"/>
        <w:ind w:firstLine="567"/>
        <w:jc w:val="both"/>
      </w:pPr>
      <w:r w:rsidRPr="00F84E80">
        <w:t xml:space="preserve">Указанные загрязняющие вещества входят в перечень нормируемых веществ, утвержденный Распоряжением Правительства РФ от </w:t>
      </w:r>
      <w:r w:rsidR="00C2466E" w:rsidRPr="00F84E80">
        <w:t>0</w:t>
      </w:r>
      <w:r w:rsidRPr="00F84E80">
        <w:t>8</w:t>
      </w:r>
      <w:r w:rsidR="00C2466E" w:rsidRPr="00F84E80">
        <w:t>.07.</w:t>
      </w:r>
      <w:r w:rsidRPr="00F84E80">
        <w:t xml:space="preserve">2015 г. </w:t>
      </w:r>
      <w:r w:rsidRPr="00F84E80">
        <w:rPr>
          <w:lang w:val="en-US" w:bidi="en-US"/>
        </w:rPr>
        <w:t>N</w:t>
      </w:r>
      <w:r w:rsidRPr="00F84E80">
        <w:rPr>
          <w:lang w:bidi="en-US"/>
        </w:rPr>
        <w:t xml:space="preserve"> </w:t>
      </w:r>
      <w:r w:rsidRPr="00F84E80">
        <w:t>1316-р «Об утверждении перечня загрязняющих веществ, в отношении которых применяются меры государственного регулирования в области охраны окружающей среды».</w:t>
      </w:r>
    </w:p>
    <w:p w14:paraId="769FA9CA" w14:textId="61C9091E" w:rsidR="007B4FCD" w:rsidRPr="00F84E80" w:rsidRDefault="007B4FCD" w:rsidP="00C2466E">
      <w:pPr>
        <w:pStyle w:val="14"/>
        <w:shd w:val="clear" w:color="auto" w:fill="auto"/>
        <w:spacing w:after="0" w:line="276" w:lineRule="auto"/>
        <w:ind w:firstLine="567"/>
        <w:jc w:val="both"/>
      </w:pPr>
      <w:r w:rsidRPr="00F84E80">
        <w:t>В качестве основного топлива на источник</w:t>
      </w:r>
      <w:r w:rsidR="00C11A3A">
        <w:t>е</w:t>
      </w:r>
      <w:r w:rsidRPr="00F84E80">
        <w:t xml:space="preserve"> </w:t>
      </w:r>
      <w:r w:rsidR="00C2466E" w:rsidRPr="00F84E80">
        <w:t>тепловой энергии г.</w:t>
      </w:r>
      <w:r w:rsidR="00C11A3A">
        <w:t xml:space="preserve"> Балакова</w:t>
      </w:r>
      <w:r w:rsidRPr="00F84E80">
        <w:t xml:space="preserve"> используется природный газ.</w:t>
      </w:r>
    </w:p>
    <w:p w14:paraId="6641B4A0" w14:textId="694ACF9E" w:rsidR="007B4FCD" w:rsidRPr="00F84E80" w:rsidRDefault="007B4FCD" w:rsidP="00C2466E">
      <w:pPr>
        <w:pStyle w:val="14"/>
        <w:shd w:val="clear" w:color="auto" w:fill="auto"/>
        <w:spacing w:after="0" w:line="276" w:lineRule="auto"/>
        <w:ind w:firstLine="567"/>
        <w:jc w:val="both"/>
      </w:pPr>
      <w:r w:rsidRPr="00F84E80">
        <w:t xml:space="preserve">В рамках разработки схемы теплоснабжения оценка воздействия выбросов загрязняющих веществ в атмосферный воздух проведена только от дымовых труб </w:t>
      </w:r>
      <w:r w:rsidR="00C11A3A">
        <w:t>Балаковской</w:t>
      </w:r>
      <w:r w:rsidR="00C2466E" w:rsidRPr="00F84E80">
        <w:t xml:space="preserve"> ТЭЦ</w:t>
      </w:r>
      <w:r w:rsidR="00C11A3A">
        <w:t>-4</w:t>
      </w:r>
      <w:r w:rsidR="00C2466E" w:rsidRPr="00F84E80">
        <w:t>.</w:t>
      </w:r>
    </w:p>
    <w:p w14:paraId="01BB3CEA" w14:textId="6C9CA9F6" w:rsidR="007B4FCD" w:rsidRPr="00F84E80" w:rsidRDefault="007B4FCD" w:rsidP="00C2466E">
      <w:pPr>
        <w:pStyle w:val="14"/>
        <w:shd w:val="clear" w:color="auto" w:fill="auto"/>
        <w:spacing w:after="0" w:line="276" w:lineRule="auto"/>
        <w:ind w:firstLine="567"/>
        <w:jc w:val="both"/>
      </w:pPr>
      <w:r w:rsidRPr="00F84E80">
        <w:t>Сведения о составе и величине выбросов загрязняющих веществ от источник</w:t>
      </w:r>
      <w:r w:rsidR="00C11A3A">
        <w:t>а</w:t>
      </w:r>
      <w:r w:rsidRPr="00F84E80">
        <w:t xml:space="preserve"> теплоснабжения приняты по данным действующих на предприятиях проектов </w:t>
      </w:r>
      <w:r w:rsidR="00887096" w:rsidRPr="00F84E80">
        <w:t>ПДВ</w:t>
      </w:r>
      <w:r w:rsidRPr="00F84E80">
        <w:t>.</w:t>
      </w:r>
    </w:p>
    <w:p w14:paraId="07BF9FAA" w14:textId="42206685" w:rsidR="00184EB8" w:rsidRDefault="007B4FCD" w:rsidP="00C2466E">
      <w:pPr>
        <w:widowControl w:val="0"/>
        <w:ind w:firstLine="567"/>
        <w:contextualSpacing/>
      </w:pPr>
      <w:r w:rsidRPr="00F84E80">
        <w:t>Выбросы загрязняющих веществ от ИЗАВ (дымовых труб) источник</w:t>
      </w:r>
      <w:r w:rsidR="00C11A3A">
        <w:t>а</w:t>
      </w:r>
      <w:r w:rsidRPr="00F84E80">
        <w:t xml:space="preserve"> </w:t>
      </w:r>
      <w:r w:rsidR="00C2466E" w:rsidRPr="00F84E80">
        <w:t>тепловой энергии</w:t>
      </w:r>
      <w:r w:rsidRPr="00F84E80">
        <w:t xml:space="preserve"> приведены </w:t>
      </w:r>
      <w:r w:rsidR="00111699">
        <w:t>в табл. 4.1.</w:t>
      </w:r>
    </w:p>
    <w:p w14:paraId="6D57DDA9" w14:textId="77777777" w:rsidR="00111699" w:rsidRPr="00F84E80" w:rsidRDefault="00111699" w:rsidP="00C2466E">
      <w:pPr>
        <w:widowControl w:val="0"/>
        <w:ind w:firstLine="567"/>
        <w:contextualSpacing/>
        <w:sectPr w:rsidR="00111699" w:rsidRPr="00F84E80" w:rsidSect="002B3C64">
          <w:headerReference w:type="default" r:id="rId9"/>
          <w:footerReference w:type="default" r:id="rId10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59C796DA" w14:textId="40418FC1" w:rsidR="007B4FCD" w:rsidRDefault="00111699" w:rsidP="00941AF9">
      <w:pPr>
        <w:widowControl w:val="0"/>
        <w:ind w:firstLine="1080"/>
        <w:contextualSpacing/>
        <w:rPr>
          <w:b/>
        </w:rPr>
      </w:pPr>
      <w:r w:rsidRPr="00111699">
        <w:rPr>
          <w:b/>
        </w:rPr>
        <w:lastRenderedPageBreak/>
        <w:t>Табл. 4.1. Описание текущего и перспективного состояния воздействия на атмосферный воздух топливно-энергетического комплекса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89"/>
        <w:gridCol w:w="814"/>
        <w:gridCol w:w="814"/>
        <w:gridCol w:w="815"/>
        <w:gridCol w:w="815"/>
        <w:gridCol w:w="815"/>
        <w:gridCol w:w="815"/>
        <w:gridCol w:w="815"/>
        <w:gridCol w:w="815"/>
        <w:gridCol w:w="815"/>
        <w:gridCol w:w="815"/>
        <w:gridCol w:w="815"/>
        <w:gridCol w:w="815"/>
        <w:gridCol w:w="815"/>
        <w:gridCol w:w="815"/>
        <w:gridCol w:w="815"/>
        <w:gridCol w:w="815"/>
        <w:gridCol w:w="815"/>
        <w:gridCol w:w="815"/>
        <w:gridCol w:w="815"/>
        <w:gridCol w:w="815"/>
        <w:gridCol w:w="815"/>
        <w:gridCol w:w="815"/>
        <w:gridCol w:w="815"/>
        <w:gridCol w:w="815"/>
        <w:gridCol w:w="815"/>
      </w:tblGrid>
      <w:tr w:rsidR="00CD2EEC" w:rsidRPr="00CD2EEC" w14:paraId="2F969863" w14:textId="77777777" w:rsidTr="00CD2EEC">
        <w:trPr>
          <w:trHeight w:val="315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D0038" w14:textId="77777777" w:rsidR="00CD2EEC" w:rsidRPr="00CD2EEC" w:rsidRDefault="00CD2EEC" w:rsidP="00CD2EEC">
            <w:pPr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Год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E4EBE" w14:textId="77777777" w:rsidR="00CD2EEC" w:rsidRPr="00CD2EEC" w:rsidRDefault="00CD2EEC" w:rsidP="00CD2EEC">
            <w:pPr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2021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FA62A" w14:textId="77777777" w:rsidR="00CD2EEC" w:rsidRPr="00CD2EEC" w:rsidRDefault="00CD2EEC" w:rsidP="00CD2EEC">
            <w:pPr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2022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067C9C" w14:textId="77777777" w:rsidR="00CD2EEC" w:rsidRPr="00CD2EEC" w:rsidRDefault="00CD2EEC" w:rsidP="00CD2EEC">
            <w:pPr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2023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76753" w14:textId="77777777" w:rsidR="00CD2EEC" w:rsidRPr="00CD2EEC" w:rsidRDefault="00CD2EEC" w:rsidP="00CD2EEC">
            <w:pPr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2024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3E89F" w14:textId="77777777" w:rsidR="00CD2EEC" w:rsidRPr="00CD2EEC" w:rsidRDefault="00CD2EEC" w:rsidP="00CD2EEC">
            <w:pPr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2025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FCCD8" w14:textId="77777777" w:rsidR="00CD2EEC" w:rsidRPr="00CD2EEC" w:rsidRDefault="00CD2EEC" w:rsidP="00CD2EEC">
            <w:pPr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2026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522CF8" w14:textId="77777777" w:rsidR="00CD2EEC" w:rsidRPr="00CD2EEC" w:rsidRDefault="00CD2EEC" w:rsidP="00CD2EEC">
            <w:pPr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2027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941044" w14:textId="77777777" w:rsidR="00CD2EEC" w:rsidRPr="00CD2EEC" w:rsidRDefault="00CD2EEC" w:rsidP="00CD2EEC">
            <w:pPr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2028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0E94E" w14:textId="77777777" w:rsidR="00CD2EEC" w:rsidRPr="00CD2EEC" w:rsidRDefault="00CD2EEC" w:rsidP="00CD2EEC">
            <w:pPr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2029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31EB2" w14:textId="77777777" w:rsidR="00CD2EEC" w:rsidRPr="00CD2EEC" w:rsidRDefault="00CD2EEC" w:rsidP="00CD2EEC">
            <w:pPr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2030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D3F79" w14:textId="77777777" w:rsidR="00CD2EEC" w:rsidRPr="00CD2EEC" w:rsidRDefault="00CD2EEC" w:rsidP="00CD2EEC">
            <w:pPr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2031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8D042" w14:textId="77777777" w:rsidR="00CD2EEC" w:rsidRPr="00CD2EEC" w:rsidRDefault="00CD2EEC" w:rsidP="00CD2EEC">
            <w:pPr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2032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DA62DE" w14:textId="77777777" w:rsidR="00CD2EEC" w:rsidRPr="00CD2EEC" w:rsidRDefault="00CD2EEC" w:rsidP="00CD2EEC">
            <w:pPr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2033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FD843" w14:textId="77777777" w:rsidR="00CD2EEC" w:rsidRPr="00CD2EEC" w:rsidRDefault="00CD2EEC" w:rsidP="00CD2EEC">
            <w:pPr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2034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82E40" w14:textId="77777777" w:rsidR="00CD2EEC" w:rsidRPr="00CD2EEC" w:rsidRDefault="00CD2EEC" w:rsidP="00CD2EEC">
            <w:pPr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2035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4311A8" w14:textId="77777777" w:rsidR="00CD2EEC" w:rsidRPr="00CD2EEC" w:rsidRDefault="00CD2EEC" w:rsidP="00CD2EEC">
            <w:pPr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2036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095404" w14:textId="77777777" w:rsidR="00CD2EEC" w:rsidRPr="00CD2EEC" w:rsidRDefault="00CD2EEC" w:rsidP="00CD2EEC">
            <w:pPr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2037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8EC33" w14:textId="77777777" w:rsidR="00CD2EEC" w:rsidRPr="00CD2EEC" w:rsidRDefault="00CD2EEC" w:rsidP="00CD2EEC">
            <w:pPr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2038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A5D10" w14:textId="77777777" w:rsidR="00CD2EEC" w:rsidRPr="00CD2EEC" w:rsidRDefault="00CD2EEC" w:rsidP="00CD2EEC">
            <w:pPr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2039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0DDF1" w14:textId="77777777" w:rsidR="00CD2EEC" w:rsidRPr="00CD2EEC" w:rsidRDefault="00CD2EEC" w:rsidP="00CD2EEC">
            <w:pPr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2040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F4A0E" w14:textId="77777777" w:rsidR="00CD2EEC" w:rsidRPr="00CD2EEC" w:rsidRDefault="00CD2EEC" w:rsidP="00CD2EEC">
            <w:pPr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2041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8DD52" w14:textId="77777777" w:rsidR="00CD2EEC" w:rsidRPr="00CD2EEC" w:rsidRDefault="00CD2EEC" w:rsidP="00CD2EEC">
            <w:pPr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2042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F4B48" w14:textId="77777777" w:rsidR="00CD2EEC" w:rsidRPr="00CD2EEC" w:rsidRDefault="00CD2EEC" w:rsidP="00CD2EEC">
            <w:pPr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2043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7807B7" w14:textId="77777777" w:rsidR="00CD2EEC" w:rsidRPr="00CD2EEC" w:rsidRDefault="00CD2EEC" w:rsidP="00CD2EEC">
            <w:pPr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2044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CA303" w14:textId="77777777" w:rsidR="00CD2EEC" w:rsidRPr="00CD2EEC" w:rsidRDefault="00CD2EEC" w:rsidP="00CD2EEC">
            <w:pPr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2045</w:t>
            </w:r>
          </w:p>
        </w:tc>
      </w:tr>
      <w:tr w:rsidR="00CD2EEC" w:rsidRPr="00CD2EEC" w14:paraId="1AC93E02" w14:textId="77777777" w:rsidTr="00CD2EEC">
        <w:trPr>
          <w:trHeight w:val="63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60CFD4" w14:textId="77777777" w:rsidR="00CD2EEC" w:rsidRPr="00CD2EEC" w:rsidRDefault="00CD2EEC" w:rsidP="00CD2EEC">
            <w:pPr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Валовый выброс источников тепловой энергии, т/год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1C4E5" w14:textId="77777777" w:rsidR="00CD2EEC" w:rsidRPr="00CD2EEC" w:rsidRDefault="00CD2EEC" w:rsidP="00CD2EEC">
            <w:pPr>
              <w:ind w:left="-114" w:right="-44"/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1245,83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B469B" w14:textId="77777777" w:rsidR="00CD2EEC" w:rsidRPr="00CD2EEC" w:rsidRDefault="00CD2EEC" w:rsidP="00CD2EEC">
            <w:pPr>
              <w:ind w:left="-114" w:right="-44"/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1767,93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071BD" w14:textId="77777777" w:rsidR="00CD2EEC" w:rsidRPr="00CD2EEC" w:rsidRDefault="00CD2EEC" w:rsidP="00CD2EEC">
            <w:pPr>
              <w:ind w:left="-114" w:right="-44"/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1033,09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84770" w14:textId="77777777" w:rsidR="00CD2EEC" w:rsidRPr="00CD2EEC" w:rsidRDefault="00CD2EEC" w:rsidP="00CD2EEC">
            <w:pPr>
              <w:ind w:left="-114" w:right="-44"/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1090,35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95D1F" w14:textId="77777777" w:rsidR="00CD2EEC" w:rsidRPr="00CD2EEC" w:rsidRDefault="00CD2EEC" w:rsidP="00CD2EEC">
            <w:pPr>
              <w:ind w:left="-114" w:right="-44"/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754,09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6220A" w14:textId="77777777" w:rsidR="00CD2EEC" w:rsidRPr="00CD2EEC" w:rsidRDefault="00CD2EEC" w:rsidP="00CD2EEC">
            <w:pPr>
              <w:ind w:left="-114" w:right="-44"/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754,09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4A0D0" w14:textId="77777777" w:rsidR="00CD2EEC" w:rsidRPr="00CD2EEC" w:rsidRDefault="00CD2EEC" w:rsidP="00CD2EEC">
            <w:pPr>
              <w:ind w:left="-114" w:right="-44"/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866,18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A3AD4" w14:textId="77777777" w:rsidR="00CD2EEC" w:rsidRPr="00CD2EEC" w:rsidRDefault="00CD2EEC" w:rsidP="00CD2EEC">
            <w:pPr>
              <w:ind w:left="-114" w:right="-44"/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791,45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FCD19" w14:textId="77777777" w:rsidR="00CD2EEC" w:rsidRPr="00CD2EEC" w:rsidRDefault="00CD2EEC" w:rsidP="00CD2EEC">
            <w:pPr>
              <w:ind w:left="-114" w:right="-44"/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791,45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C427A" w14:textId="77777777" w:rsidR="00CD2EEC" w:rsidRPr="00CD2EEC" w:rsidRDefault="00CD2EEC" w:rsidP="00CD2EEC">
            <w:pPr>
              <w:ind w:left="-114" w:right="-44"/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791,45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F08AD" w14:textId="77777777" w:rsidR="00CD2EEC" w:rsidRPr="00CD2EEC" w:rsidRDefault="00CD2EEC" w:rsidP="00CD2EEC">
            <w:pPr>
              <w:ind w:left="-114" w:right="-44"/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791,45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CC430" w14:textId="77777777" w:rsidR="00CD2EEC" w:rsidRPr="00CD2EEC" w:rsidRDefault="00CD2EEC" w:rsidP="00CD2EEC">
            <w:pPr>
              <w:ind w:left="-114" w:right="-44"/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791,45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F627F" w14:textId="77777777" w:rsidR="00CD2EEC" w:rsidRPr="00CD2EEC" w:rsidRDefault="00CD2EEC" w:rsidP="00CD2EEC">
            <w:pPr>
              <w:ind w:left="-114" w:right="-44"/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791,45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25BC2" w14:textId="77777777" w:rsidR="00CD2EEC" w:rsidRPr="00CD2EEC" w:rsidRDefault="00CD2EEC" w:rsidP="00CD2EEC">
            <w:pPr>
              <w:ind w:left="-114" w:right="-44"/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791,45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6EF1A" w14:textId="77777777" w:rsidR="00CD2EEC" w:rsidRPr="00CD2EEC" w:rsidRDefault="00CD2EEC" w:rsidP="00CD2EEC">
            <w:pPr>
              <w:ind w:left="-114" w:right="-44"/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791,45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F992F" w14:textId="77777777" w:rsidR="00CD2EEC" w:rsidRPr="00CD2EEC" w:rsidRDefault="00CD2EEC" w:rsidP="00CD2EEC">
            <w:pPr>
              <w:ind w:left="-114" w:right="-44"/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791,45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4405F" w14:textId="77777777" w:rsidR="00CD2EEC" w:rsidRPr="00CD2EEC" w:rsidRDefault="00CD2EEC" w:rsidP="00CD2EEC">
            <w:pPr>
              <w:ind w:left="-114" w:right="-44"/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791,45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63B01" w14:textId="77777777" w:rsidR="00CD2EEC" w:rsidRPr="00CD2EEC" w:rsidRDefault="00CD2EEC" w:rsidP="00CD2EEC">
            <w:pPr>
              <w:ind w:left="-114" w:right="-44"/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791,45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26712" w14:textId="77777777" w:rsidR="00CD2EEC" w:rsidRPr="00CD2EEC" w:rsidRDefault="00CD2EEC" w:rsidP="00CD2EEC">
            <w:pPr>
              <w:ind w:left="-114" w:right="-44"/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791,45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8DFA1" w14:textId="77777777" w:rsidR="00CD2EEC" w:rsidRPr="00CD2EEC" w:rsidRDefault="00CD2EEC" w:rsidP="00CD2EEC">
            <w:pPr>
              <w:ind w:left="-114" w:right="-44"/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791,45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7DEE8" w14:textId="77777777" w:rsidR="00CD2EEC" w:rsidRPr="00CD2EEC" w:rsidRDefault="00CD2EEC" w:rsidP="00CD2EEC">
            <w:pPr>
              <w:ind w:left="-114" w:right="-44"/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791,45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F45B3" w14:textId="77777777" w:rsidR="00CD2EEC" w:rsidRPr="00CD2EEC" w:rsidRDefault="00CD2EEC" w:rsidP="00CD2EEC">
            <w:pPr>
              <w:ind w:left="-114" w:right="-44"/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791,45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19F39" w14:textId="77777777" w:rsidR="00CD2EEC" w:rsidRPr="00CD2EEC" w:rsidRDefault="00CD2EEC" w:rsidP="00CD2EEC">
            <w:pPr>
              <w:ind w:left="-114" w:right="-44"/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791,45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61437" w14:textId="77777777" w:rsidR="00CD2EEC" w:rsidRPr="00CD2EEC" w:rsidRDefault="00CD2EEC" w:rsidP="00CD2EEC">
            <w:pPr>
              <w:ind w:left="-114" w:right="-44"/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791,45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258E7" w14:textId="77777777" w:rsidR="00CD2EEC" w:rsidRPr="00CD2EEC" w:rsidRDefault="00CD2EEC" w:rsidP="00CD2EEC">
            <w:pPr>
              <w:ind w:left="-114" w:right="-44"/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791,45</w:t>
            </w:r>
          </w:p>
        </w:tc>
      </w:tr>
      <w:tr w:rsidR="00CD2EEC" w:rsidRPr="00CD2EEC" w14:paraId="0C907B3B" w14:textId="77777777" w:rsidTr="00CD2EEC">
        <w:trPr>
          <w:trHeight w:val="945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C8D06" w14:textId="77777777" w:rsidR="00CD2EEC" w:rsidRPr="00CD2EEC" w:rsidRDefault="00CD2EEC" w:rsidP="00CD2EEC">
            <w:pPr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Максимально разовый выброс источников тепловой энергии, г/сек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AEA4C" w14:textId="77777777" w:rsidR="00CD2EEC" w:rsidRPr="00CD2EEC" w:rsidRDefault="00CD2EEC" w:rsidP="00CD2EEC">
            <w:pPr>
              <w:ind w:left="-114" w:right="-44"/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2889,55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B2FE6" w14:textId="77777777" w:rsidR="00CD2EEC" w:rsidRPr="00CD2EEC" w:rsidRDefault="00CD2EEC" w:rsidP="00CD2EEC">
            <w:pPr>
              <w:ind w:left="-114" w:right="-44"/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3285,53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97B40" w14:textId="77777777" w:rsidR="00CD2EEC" w:rsidRPr="00CD2EEC" w:rsidRDefault="00CD2EEC" w:rsidP="00CD2EEC">
            <w:pPr>
              <w:ind w:left="-114" w:right="-44"/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1626,14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A00EB" w14:textId="77777777" w:rsidR="00CD2EEC" w:rsidRPr="00CD2EEC" w:rsidRDefault="00CD2EEC" w:rsidP="00CD2EEC">
            <w:pPr>
              <w:ind w:left="-114" w:right="-44"/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2389,64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219D5" w14:textId="77777777" w:rsidR="00CD2EEC" w:rsidRPr="00CD2EEC" w:rsidRDefault="00CD2EEC" w:rsidP="00CD2EEC">
            <w:pPr>
              <w:ind w:left="-114" w:right="-44"/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1335,34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5BE6C" w14:textId="77777777" w:rsidR="00CD2EEC" w:rsidRPr="00CD2EEC" w:rsidRDefault="00CD2EEC" w:rsidP="00CD2EEC">
            <w:pPr>
              <w:ind w:left="-114" w:right="-44"/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1335,34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6F7FF" w14:textId="77777777" w:rsidR="00CD2EEC" w:rsidRPr="00CD2EEC" w:rsidRDefault="00CD2EEC" w:rsidP="00CD2EEC">
            <w:pPr>
              <w:ind w:left="-114" w:right="-44"/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1335,34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4C569" w14:textId="77777777" w:rsidR="00CD2EEC" w:rsidRPr="00CD2EEC" w:rsidRDefault="00CD2EEC" w:rsidP="00CD2EEC">
            <w:pPr>
              <w:ind w:left="-114" w:right="-44"/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1335,34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60378" w14:textId="77777777" w:rsidR="00CD2EEC" w:rsidRPr="00CD2EEC" w:rsidRDefault="00CD2EEC" w:rsidP="00CD2EEC">
            <w:pPr>
              <w:ind w:left="-114" w:right="-44"/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1335,34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FE085" w14:textId="77777777" w:rsidR="00CD2EEC" w:rsidRPr="00CD2EEC" w:rsidRDefault="00CD2EEC" w:rsidP="00CD2EEC">
            <w:pPr>
              <w:ind w:left="-114" w:right="-44"/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1335,34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52490" w14:textId="77777777" w:rsidR="00CD2EEC" w:rsidRPr="00CD2EEC" w:rsidRDefault="00CD2EEC" w:rsidP="00CD2EEC">
            <w:pPr>
              <w:ind w:left="-114" w:right="-44"/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1335,34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85E6A" w14:textId="77777777" w:rsidR="00CD2EEC" w:rsidRPr="00CD2EEC" w:rsidRDefault="00CD2EEC" w:rsidP="00CD2EEC">
            <w:pPr>
              <w:ind w:left="-114" w:right="-44"/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1335,34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AC188" w14:textId="77777777" w:rsidR="00CD2EEC" w:rsidRPr="00CD2EEC" w:rsidRDefault="00CD2EEC" w:rsidP="00CD2EEC">
            <w:pPr>
              <w:ind w:left="-114" w:right="-44"/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1335,34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F3AA6" w14:textId="77777777" w:rsidR="00CD2EEC" w:rsidRPr="00CD2EEC" w:rsidRDefault="00CD2EEC" w:rsidP="00CD2EEC">
            <w:pPr>
              <w:ind w:left="-114" w:right="-44"/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1335,34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9CDA4" w14:textId="77777777" w:rsidR="00CD2EEC" w:rsidRPr="00CD2EEC" w:rsidRDefault="00CD2EEC" w:rsidP="00CD2EEC">
            <w:pPr>
              <w:ind w:left="-114" w:right="-44"/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1335,34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2F687" w14:textId="77777777" w:rsidR="00CD2EEC" w:rsidRPr="00CD2EEC" w:rsidRDefault="00CD2EEC" w:rsidP="00CD2EEC">
            <w:pPr>
              <w:ind w:left="-114" w:right="-44"/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1335,34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86CBC" w14:textId="77777777" w:rsidR="00CD2EEC" w:rsidRPr="00CD2EEC" w:rsidRDefault="00CD2EEC" w:rsidP="00CD2EEC">
            <w:pPr>
              <w:ind w:left="-114" w:right="-44"/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1335,34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06461" w14:textId="77777777" w:rsidR="00CD2EEC" w:rsidRPr="00CD2EEC" w:rsidRDefault="00CD2EEC" w:rsidP="00CD2EEC">
            <w:pPr>
              <w:ind w:left="-114" w:right="-44"/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1335,34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7AF48" w14:textId="77777777" w:rsidR="00CD2EEC" w:rsidRPr="00CD2EEC" w:rsidRDefault="00CD2EEC" w:rsidP="00CD2EEC">
            <w:pPr>
              <w:ind w:left="-114" w:right="-44"/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1335,34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C5962" w14:textId="77777777" w:rsidR="00CD2EEC" w:rsidRPr="00CD2EEC" w:rsidRDefault="00CD2EEC" w:rsidP="00CD2EEC">
            <w:pPr>
              <w:ind w:left="-114" w:right="-44"/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1335,34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E0B19" w14:textId="77777777" w:rsidR="00CD2EEC" w:rsidRPr="00CD2EEC" w:rsidRDefault="00CD2EEC" w:rsidP="00CD2EEC">
            <w:pPr>
              <w:ind w:left="-114" w:right="-44"/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1335,34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C99B9" w14:textId="77777777" w:rsidR="00CD2EEC" w:rsidRPr="00CD2EEC" w:rsidRDefault="00CD2EEC" w:rsidP="00CD2EEC">
            <w:pPr>
              <w:ind w:left="-114" w:right="-44"/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1335,34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2074E" w14:textId="77777777" w:rsidR="00CD2EEC" w:rsidRPr="00CD2EEC" w:rsidRDefault="00CD2EEC" w:rsidP="00CD2EEC">
            <w:pPr>
              <w:ind w:left="-114" w:right="-44"/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1335,34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EFE8C" w14:textId="77777777" w:rsidR="00CD2EEC" w:rsidRPr="00CD2EEC" w:rsidRDefault="00CD2EEC" w:rsidP="00CD2EEC">
            <w:pPr>
              <w:ind w:left="-114" w:right="-44"/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1335,34</w:t>
            </w:r>
          </w:p>
        </w:tc>
        <w:tc>
          <w:tcPr>
            <w:tcW w:w="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81813" w14:textId="77777777" w:rsidR="00CD2EEC" w:rsidRPr="00CD2EEC" w:rsidRDefault="00CD2EEC" w:rsidP="00CD2EEC">
            <w:pPr>
              <w:ind w:left="-114" w:right="-44"/>
              <w:jc w:val="center"/>
              <w:rPr>
                <w:sz w:val="20"/>
                <w:szCs w:val="20"/>
              </w:rPr>
            </w:pPr>
            <w:r w:rsidRPr="00CD2EEC">
              <w:rPr>
                <w:sz w:val="20"/>
                <w:szCs w:val="20"/>
              </w:rPr>
              <w:t>1335,34</w:t>
            </w:r>
          </w:p>
        </w:tc>
      </w:tr>
    </w:tbl>
    <w:p w14:paraId="2E34B0B6" w14:textId="3E39955F" w:rsidR="00111699" w:rsidRPr="00F84E80" w:rsidRDefault="00111699" w:rsidP="00CD2EEC">
      <w:pPr>
        <w:widowControl w:val="0"/>
        <w:contextualSpacing/>
      </w:pPr>
    </w:p>
    <w:sectPr w:rsidR="00111699" w:rsidRPr="00F84E80" w:rsidSect="00111699">
      <w:pgSz w:w="23814" w:h="16840" w:orient="landscape" w:code="9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F02E5" w14:textId="77777777" w:rsidR="001C62BA" w:rsidRDefault="001C62BA">
      <w:r>
        <w:separator/>
      </w:r>
    </w:p>
  </w:endnote>
  <w:endnote w:type="continuationSeparator" w:id="0">
    <w:p w14:paraId="7D528FDE" w14:textId="77777777" w:rsidR="001C62BA" w:rsidRDefault="001C6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88913129"/>
      <w:docPartObj>
        <w:docPartGallery w:val="Page Numbers (Bottom of Page)"/>
        <w:docPartUnique/>
      </w:docPartObj>
    </w:sdtPr>
    <w:sdtEndPr/>
    <w:sdtContent>
      <w:p w14:paraId="0187574F" w14:textId="1F59BCA0" w:rsidR="002B3C64" w:rsidRDefault="002B3C64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7F3C">
          <w:rPr>
            <w:noProof/>
          </w:rPr>
          <w:t>9</w:t>
        </w:r>
        <w:r>
          <w:fldChar w:fldCharType="end"/>
        </w:r>
      </w:p>
    </w:sdtContent>
  </w:sdt>
  <w:p w14:paraId="04A5C4A4" w14:textId="77777777" w:rsidR="002B3C64" w:rsidRDefault="002B3C6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50061" w14:textId="77777777" w:rsidR="001C62BA" w:rsidRDefault="001C62BA">
      <w:r>
        <w:separator/>
      </w:r>
    </w:p>
  </w:footnote>
  <w:footnote w:type="continuationSeparator" w:id="0">
    <w:p w14:paraId="2A41E2E5" w14:textId="77777777" w:rsidR="001C62BA" w:rsidRDefault="001C62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FAF80" w14:textId="07BD5F24" w:rsidR="00835C60" w:rsidRDefault="00835C60">
    <w:pPr>
      <w:pStyle w:val="ad"/>
    </w:pPr>
  </w:p>
  <w:p w14:paraId="67B3717F" w14:textId="77777777" w:rsidR="00835C60" w:rsidRDefault="00835C60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27AA3"/>
    <w:multiLevelType w:val="multilevel"/>
    <w:tmpl w:val="CC8820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FB5F05"/>
    <w:multiLevelType w:val="multilevel"/>
    <w:tmpl w:val="FD0E9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4D69D2"/>
    <w:multiLevelType w:val="multilevel"/>
    <w:tmpl w:val="580883F6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A305D4E"/>
    <w:multiLevelType w:val="multilevel"/>
    <w:tmpl w:val="9E501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A55EB3"/>
    <w:multiLevelType w:val="multilevel"/>
    <w:tmpl w:val="98A20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E456CA"/>
    <w:multiLevelType w:val="multilevel"/>
    <w:tmpl w:val="7EE6B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E24478"/>
    <w:multiLevelType w:val="multilevel"/>
    <w:tmpl w:val="09B6C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4F2CBC"/>
    <w:multiLevelType w:val="multilevel"/>
    <w:tmpl w:val="AA889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AF26F7"/>
    <w:multiLevelType w:val="hybridMultilevel"/>
    <w:tmpl w:val="2B223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F9198A"/>
    <w:multiLevelType w:val="multilevel"/>
    <w:tmpl w:val="E4CE6A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4AB4F77"/>
    <w:multiLevelType w:val="multilevel"/>
    <w:tmpl w:val="9C388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2C1632"/>
    <w:multiLevelType w:val="multilevel"/>
    <w:tmpl w:val="7834D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C9258B"/>
    <w:multiLevelType w:val="multilevel"/>
    <w:tmpl w:val="E124E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C75231"/>
    <w:multiLevelType w:val="multilevel"/>
    <w:tmpl w:val="B5C83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3A96C9B"/>
    <w:multiLevelType w:val="multilevel"/>
    <w:tmpl w:val="73BEA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7B70775"/>
    <w:multiLevelType w:val="multilevel"/>
    <w:tmpl w:val="8A8C8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9F3210D"/>
    <w:multiLevelType w:val="multilevel"/>
    <w:tmpl w:val="2D161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C3A216A"/>
    <w:multiLevelType w:val="multilevel"/>
    <w:tmpl w:val="3B6E7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EF72EB9"/>
    <w:multiLevelType w:val="multilevel"/>
    <w:tmpl w:val="4554F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9EF627B"/>
    <w:multiLevelType w:val="hybridMultilevel"/>
    <w:tmpl w:val="44DAC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B67FC4"/>
    <w:multiLevelType w:val="multilevel"/>
    <w:tmpl w:val="C268A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6EE0FC6"/>
    <w:multiLevelType w:val="hybridMultilevel"/>
    <w:tmpl w:val="A9EC3002"/>
    <w:lvl w:ilvl="0" w:tplc="5AD4CA0A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5A2092C"/>
    <w:multiLevelType w:val="hybridMultilevel"/>
    <w:tmpl w:val="C9AEB638"/>
    <w:lvl w:ilvl="0" w:tplc="06926AE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3" w15:restartNumberingAfterBreak="0">
    <w:nsid w:val="7A86297B"/>
    <w:multiLevelType w:val="multilevel"/>
    <w:tmpl w:val="3C0015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EAD74C8"/>
    <w:multiLevelType w:val="multilevel"/>
    <w:tmpl w:val="C5D64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1"/>
  </w:num>
  <w:num w:numId="3">
    <w:abstractNumId w:val="20"/>
  </w:num>
  <w:num w:numId="4">
    <w:abstractNumId w:val="7"/>
  </w:num>
  <w:num w:numId="5">
    <w:abstractNumId w:val="17"/>
  </w:num>
  <w:num w:numId="6">
    <w:abstractNumId w:val="11"/>
  </w:num>
  <w:num w:numId="7">
    <w:abstractNumId w:val="15"/>
  </w:num>
  <w:num w:numId="8">
    <w:abstractNumId w:val="3"/>
  </w:num>
  <w:num w:numId="9">
    <w:abstractNumId w:val="18"/>
  </w:num>
  <w:num w:numId="10">
    <w:abstractNumId w:val="13"/>
  </w:num>
  <w:num w:numId="11">
    <w:abstractNumId w:val="12"/>
  </w:num>
  <w:num w:numId="12">
    <w:abstractNumId w:val="14"/>
  </w:num>
  <w:num w:numId="13">
    <w:abstractNumId w:val="5"/>
  </w:num>
  <w:num w:numId="14">
    <w:abstractNumId w:val="10"/>
  </w:num>
  <w:num w:numId="15">
    <w:abstractNumId w:val="24"/>
  </w:num>
  <w:num w:numId="16">
    <w:abstractNumId w:val="21"/>
  </w:num>
  <w:num w:numId="17">
    <w:abstractNumId w:val="6"/>
  </w:num>
  <w:num w:numId="18">
    <w:abstractNumId w:val="16"/>
  </w:num>
  <w:num w:numId="19">
    <w:abstractNumId w:val="4"/>
  </w:num>
  <w:num w:numId="20">
    <w:abstractNumId w:val="2"/>
  </w:num>
  <w:num w:numId="21">
    <w:abstractNumId w:val="9"/>
  </w:num>
  <w:num w:numId="22">
    <w:abstractNumId w:val="0"/>
  </w:num>
  <w:num w:numId="23">
    <w:abstractNumId w:val="22"/>
  </w:num>
  <w:num w:numId="24">
    <w:abstractNumId w:val="19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779D"/>
    <w:rsid w:val="00007537"/>
    <w:rsid w:val="00012900"/>
    <w:rsid w:val="0001779D"/>
    <w:rsid w:val="000454A7"/>
    <w:rsid w:val="00055A69"/>
    <w:rsid w:val="00073B18"/>
    <w:rsid w:val="000A0055"/>
    <w:rsid w:val="000A0373"/>
    <w:rsid w:val="000A60CE"/>
    <w:rsid w:val="000B2809"/>
    <w:rsid w:val="000B6363"/>
    <w:rsid w:val="000B7CA8"/>
    <w:rsid w:val="000D715A"/>
    <w:rsid w:val="000F4D83"/>
    <w:rsid w:val="00100145"/>
    <w:rsid w:val="00111699"/>
    <w:rsid w:val="001456C9"/>
    <w:rsid w:val="00150362"/>
    <w:rsid w:val="001679D3"/>
    <w:rsid w:val="00184EB8"/>
    <w:rsid w:val="00191E2E"/>
    <w:rsid w:val="001C62BA"/>
    <w:rsid w:val="001E601E"/>
    <w:rsid w:val="001F27B0"/>
    <w:rsid w:val="002125C2"/>
    <w:rsid w:val="00216E59"/>
    <w:rsid w:val="002225B8"/>
    <w:rsid w:val="002422E5"/>
    <w:rsid w:val="00243248"/>
    <w:rsid w:val="00252B39"/>
    <w:rsid w:val="002854E0"/>
    <w:rsid w:val="002A71B7"/>
    <w:rsid w:val="002B082A"/>
    <w:rsid w:val="002B3C64"/>
    <w:rsid w:val="002C3BB4"/>
    <w:rsid w:val="002C7A0D"/>
    <w:rsid w:val="002C7DA8"/>
    <w:rsid w:val="002E01D1"/>
    <w:rsid w:val="00340851"/>
    <w:rsid w:val="003439E1"/>
    <w:rsid w:val="003569C9"/>
    <w:rsid w:val="003C066B"/>
    <w:rsid w:val="003C55CF"/>
    <w:rsid w:val="003C5A73"/>
    <w:rsid w:val="003E4FAD"/>
    <w:rsid w:val="003F7EA9"/>
    <w:rsid w:val="004238B0"/>
    <w:rsid w:val="0045101E"/>
    <w:rsid w:val="00452687"/>
    <w:rsid w:val="004D3F87"/>
    <w:rsid w:val="004E482F"/>
    <w:rsid w:val="004F11F7"/>
    <w:rsid w:val="004F300B"/>
    <w:rsid w:val="00506AED"/>
    <w:rsid w:val="00515406"/>
    <w:rsid w:val="0053616C"/>
    <w:rsid w:val="005420B5"/>
    <w:rsid w:val="00554B9F"/>
    <w:rsid w:val="005914D2"/>
    <w:rsid w:val="005A1798"/>
    <w:rsid w:val="005B1D77"/>
    <w:rsid w:val="005F4820"/>
    <w:rsid w:val="00604C6B"/>
    <w:rsid w:val="00612AE7"/>
    <w:rsid w:val="00641215"/>
    <w:rsid w:val="0067234C"/>
    <w:rsid w:val="00677B24"/>
    <w:rsid w:val="00687126"/>
    <w:rsid w:val="006A52B9"/>
    <w:rsid w:val="006E1157"/>
    <w:rsid w:val="006E4DAA"/>
    <w:rsid w:val="006F237C"/>
    <w:rsid w:val="007014EE"/>
    <w:rsid w:val="007102F2"/>
    <w:rsid w:val="0071349B"/>
    <w:rsid w:val="007146B2"/>
    <w:rsid w:val="00753EDA"/>
    <w:rsid w:val="007573DE"/>
    <w:rsid w:val="00757593"/>
    <w:rsid w:val="00761BA9"/>
    <w:rsid w:val="007674E5"/>
    <w:rsid w:val="00786128"/>
    <w:rsid w:val="00787F3C"/>
    <w:rsid w:val="007B4FCD"/>
    <w:rsid w:val="007C3C0A"/>
    <w:rsid w:val="007F6945"/>
    <w:rsid w:val="00831ACA"/>
    <w:rsid w:val="00835C60"/>
    <w:rsid w:val="00847A20"/>
    <w:rsid w:val="00850D50"/>
    <w:rsid w:val="00887096"/>
    <w:rsid w:val="00891140"/>
    <w:rsid w:val="008C5261"/>
    <w:rsid w:val="008C7965"/>
    <w:rsid w:val="008E791A"/>
    <w:rsid w:val="008F77B0"/>
    <w:rsid w:val="00900167"/>
    <w:rsid w:val="00903765"/>
    <w:rsid w:val="00907BE5"/>
    <w:rsid w:val="009214D9"/>
    <w:rsid w:val="00936AC8"/>
    <w:rsid w:val="00941AF9"/>
    <w:rsid w:val="00944395"/>
    <w:rsid w:val="00970FA1"/>
    <w:rsid w:val="00993B00"/>
    <w:rsid w:val="009F2F9B"/>
    <w:rsid w:val="009F6165"/>
    <w:rsid w:val="00A002B5"/>
    <w:rsid w:val="00A50734"/>
    <w:rsid w:val="00A661CD"/>
    <w:rsid w:val="00A715F8"/>
    <w:rsid w:val="00A83092"/>
    <w:rsid w:val="00A8640E"/>
    <w:rsid w:val="00AB3ED1"/>
    <w:rsid w:val="00AB667F"/>
    <w:rsid w:val="00AC08EC"/>
    <w:rsid w:val="00AC3A8A"/>
    <w:rsid w:val="00AC67CE"/>
    <w:rsid w:val="00AF275E"/>
    <w:rsid w:val="00B30898"/>
    <w:rsid w:val="00B41E99"/>
    <w:rsid w:val="00B76BA4"/>
    <w:rsid w:val="00B87F6B"/>
    <w:rsid w:val="00BB35EA"/>
    <w:rsid w:val="00BC08BA"/>
    <w:rsid w:val="00C05FC9"/>
    <w:rsid w:val="00C11A3A"/>
    <w:rsid w:val="00C15975"/>
    <w:rsid w:val="00C20125"/>
    <w:rsid w:val="00C2466E"/>
    <w:rsid w:val="00C26E5D"/>
    <w:rsid w:val="00C320AC"/>
    <w:rsid w:val="00C538A3"/>
    <w:rsid w:val="00C642CB"/>
    <w:rsid w:val="00C80503"/>
    <w:rsid w:val="00C80A6F"/>
    <w:rsid w:val="00C900B4"/>
    <w:rsid w:val="00CC4CF5"/>
    <w:rsid w:val="00CD2EEC"/>
    <w:rsid w:val="00CF777E"/>
    <w:rsid w:val="00D2413B"/>
    <w:rsid w:val="00D808C2"/>
    <w:rsid w:val="00D97D95"/>
    <w:rsid w:val="00DC0965"/>
    <w:rsid w:val="00DC6103"/>
    <w:rsid w:val="00DD048D"/>
    <w:rsid w:val="00DD7AA0"/>
    <w:rsid w:val="00DD7BF4"/>
    <w:rsid w:val="00DE19F8"/>
    <w:rsid w:val="00DE48CE"/>
    <w:rsid w:val="00DF3757"/>
    <w:rsid w:val="00E07C87"/>
    <w:rsid w:val="00E1288E"/>
    <w:rsid w:val="00E51489"/>
    <w:rsid w:val="00E740FD"/>
    <w:rsid w:val="00E80E8A"/>
    <w:rsid w:val="00E85857"/>
    <w:rsid w:val="00E934B5"/>
    <w:rsid w:val="00E950B7"/>
    <w:rsid w:val="00EA04EE"/>
    <w:rsid w:val="00EA080B"/>
    <w:rsid w:val="00EB216D"/>
    <w:rsid w:val="00EB6AB1"/>
    <w:rsid w:val="00ED3D62"/>
    <w:rsid w:val="00ED53C9"/>
    <w:rsid w:val="00ED7856"/>
    <w:rsid w:val="00F12872"/>
    <w:rsid w:val="00F1760E"/>
    <w:rsid w:val="00F22094"/>
    <w:rsid w:val="00F47739"/>
    <w:rsid w:val="00F61F4B"/>
    <w:rsid w:val="00F64962"/>
    <w:rsid w:val="00F71D88"/>
    <w:rsid w:val="00F8096E"/>
    <w:rsid w:val="00F8464F"/>
    <w:rsid w:val="00F84E80"/>
    <w:rsid w:val="00FC1C0D"/>
    <w:rsid w:val="00FD260B"/>
    <w:rsid w:val="00FE7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3E3DB1C"/>
  <w15:docId w15:val="{73C8B3E3-4D25-4691-8EAA-EF53C5185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32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D7B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D2413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D2413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14E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C7A0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E74B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E74BC"/>
    <w:rPr>
      <w:rFonts w:ascii="Calibri" w:eastAsia="Calibri" w:hAnsi="Calibri" w:cs="Times New Roman"/>
    </w:rPr>
  </w:style>
  <w:style w:type="paragraph" w:customStyle="1" w:styleId="8">
    <w:name w:val="ЭКОцентр текст таблицы (8пт)"/>
    <w:basedOn w:val="a"/>
    <w:qFormat/>
    <w:rsid w:val="00FE74BC"/>
    <w:rPr>
      <w:color w:val="000000"/>
      <w:sz w:val="16"/>
      <w:szCs w:val="16"/>
    </w:rPr>
  </w:style>
  <w:style w:type="character" w:styleId="a5">
    <w:name w:val="Hyperlink"/>
    <w:basedOn w:val="a0"/>
    <w:uiPriority w:val="99"/>
    <w:unhideWhenUsed/>
    <w:rsid w:val="00D2413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D2413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2413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6">
    <w:name w:val="Strong"/>
    <w:basedOn w:val="a0"/>
    <w:uiPriority w:val="22"/>
    <w:qFormat/>
    <w:rsid w:val="00D2413B"/>
    <w:rPr>
      <w:b/>
      <w:bCs/>
    </w:rPr>
  </w:style>
  <w:style w:type="paragraph" w:styleId="a7">
    <w:name w:val="Normal (Web)"/>
    <w:basedOn w:val="a"/>
    <w:uiPriority w:val="99"/>
    <w:semiHidden/>
    <w:unhideWhenUsed/>
    <w:rsid w:val="00D2413B"/>
    <w:pPr>
      <w:spacing w:before="100" w:beforeAutospacing="1" w:after="100" w:afterAutospacing="1"/>
    </w:pPr>
  </w:style>
  <w:style w:type="character" w:styleId="a8">
    <w:name w:val="Emphasis"/>
    <w:basedOn w:val="a0"/>
    <w:uiPriority w:val="20"/>
    <w:qFormat/>
    <w:rsid w:val="00D2413B"/>
    <w:rPr>
      <w:i/>
      <w:iCs/>
    </w:rPr>
  </w:style>
  <w:style w:type="paragraph" w:styleId="a9">
    <w:name w:val="List Paragraph"/>
    <w:basedOn w:val="a"/>
    <w:uiPriority w:val="34"/>
    <w:qFormat/>
    <w:rsid w:val="00D2413B"/>
    <w:pPr>
      <w:ind w:left="720"/>
      <w:contextualSpacing/>
    </w:pPr>
  </w:style>
  <w:style w:type="paragraph" w:customStyle="1" w:styleId="article-renderblock">
    <w:name w:val="article-render__block"/>
    <w:basedOn w:val="a"/>
    <w:rsid w:val="000D715A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891140"/>
    <w:pPr>
      <w:ind w:firstLine="360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89114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аголовок 1"/>
    <w:basedOn w:val="a"/>
    <w:next w:val="a"/>
    <w:rsid w:val="00891140"/>
    <w:pPr>
      <w:keepNext/>
      <w:widowControl w:val="0"/>
    </w:pPr>
    <w:rPr>
      <w:szCs w:val="20"/>
    </w:rPr>
  </w:style>
  <w:style w:type="paragraph" w:customStyle="1" w:styleId="5">
    <w:name w:val="Стиль5"/>
    <w:basedOn w:val="a"/>
    <w:rsid w:val="007102F2"/>
    <w:pPr>
      <w:keepNext/>
      <w:autoSpaceDE w:val="0"/>
      <w:autoSpaceDN w:val="0"/>
      <w:spacing w:before="240" w:after="60" w:line="360" w:lineRule="auto"/>
      <w:jc w:val="center"/>
      <w:outlineLvl w:val="1"/>
    </w:pPr>
    <w:rPr>
      <w:rFonts w:ascii="Arial" w:hAnsi="Arial" w:cs="Arial"/>
      <w:b/>
      <w:i/>
      <w:kern w:val="32"/>
    </w:rPr>
  </w:style>
  <w:style w:type="paragraph" w:customStyle="1" w:styleId="headertext">
    <w:name w:val="headertext"/>
    <w:basedOn w:val="a"/>
    <w:rsid w:val="007C3C0A"/>
    <w:pPr>
      <w:spacing w:before="100" w:beforeAutospacing="1" w:after="100" w:afterAutospacing="1"/>
    </w:pPr>
  </w:style>
  <w:style w:type="character" w:customStyle="1" w:styleId="indicatorvalue">
    <w:name w:val="indicator__value"/>
    <w:basedOn w:val="a0"/>
    <w:rsid w:val="00E85857"/>
  </w:style>
  <w:style w:type="character" w:customStyle="1" w:styleId="indicatorunit">
    <w:name w:val="indicator__unit"/>
    <w:basedOn w:val="a0"/>
    <w:rsid w:val="00E85857"/>
  </w:style>
  <w:style w:type="character" w:customStyle="1" w:styleId="indicatortext">
    <w:name w:val="indicator__text"/>
    <w:basedOn w:val="a0"/>
    <w:rsid w:val="00E85857"/>
  </w:style>
  <w:style w:type="character" w:customStyle="1" w:styleId="12">
    <w:name w:val="Заголовок №1_"/>
    <w:basedOn w:val="a0"/>
    <w:link w:val="13"/>
    <w:rsid w:val="007F6945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a">
    <w:name w:val="Основной текст_"/>
    <w:basedOn w:val="a0"/>
    <w:link w:val="14"/>
    <w:rsid w:val="007F694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3">
    <w:name w:val="Заголовок №1"/>
    <w:basedOn w:val="a"/>
    <w:link w:val="12"/>
    <w:rsid w:val="007F6945"/>
    <w:pPr>
      <w:widowControl w:val="0"/>
      <w:shd w:val="clear" w:color="auto" w:fill="FFFFFF"/>
      <w:spacing w:after="100" w:line="305" w:lineRule="auto"/>
      <w:ind w:firstLine="720"/>
      <w:outlineLvl w:val="0"/>
    </w:pPr>
    <w:rPr>
      <w:b/>
      <w:bCs/>
    </w:rPr>
  </w:style>
  <w:style w:type="paragraph" w:customStyle="1" w:styleId="14">
    <w:name w:val="Основной текст1"/>
    <w:basedOn w:val="a"/>
    <w:link w:val="aa"/>
    <w:rsid w:val="007F6945"/>
    <w:pPr>
      <w:widowControl w:val="0"/>
      <w:shd w:val="clear" w:color="auto" w:fill="FFFFFF"/>
      <w:spacing w:after="100" w:line="286" w:lineRule="auto"/>
      <w:ind w:firstLine="400"/>
    </w:pPr>
  </w:style>
  <w:style w:type="paragraph" w:customStyle="1" w:styleId="justifyfull">
    <w:name w:val="justifyfull"/>
    <w:basedOn w:val="a"/>
    <w:rsid w:val="007014EE"/>
    <w:pPr>
      <w:spacing w:before="100" w:beforeAutospacing="1" w:after="100" w:afterAutospacing="1"/>
    </w:pPr>
  </w:style>
  <w:style w:type="paragraph" w:styleId="31">
    <w:name w:val="Body Text 3"/>
    <w:basedOn w:val="a"/>
    <w:link w:val="32"/>
    <w:uiPriority w:val="99"/>
    <w:unhideWhenUsed/>
    <w:rsid w:val="007014E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7014EE"/>
    <w:rPr>
      <w:rFonts w:ascii="Calibri" w:eastAsia="Calibri" w:hAnsi="Calibri" w:cs="Times New Roman"/>
      <w:sz w:val="16"/>
      <w:szCs w:val="16"/>
    </w:rPr>
  </w:style>
  <w:style w:type="paragraph" w:customStyle="1" w:styleId="ab">
    <w:name w:val="Заголовок разд"/>
    <w:basedOn w:val="4"/>
    <w:autoRedefine/>
    <w:rsid w:val="007014EE"/>
    <w:pPr>
      <w:keepLines w:val="0"/>
      <w:tabs>
        <w:tab w:val="left" w:pos="0"/>
      </w:tabs>
      <w:autoSpaceDE w:val="0"/>
      <w:autoSpaceDN w:val="0"/>
      <w:spacing w:before="0"/>
      <w:jc w:val="center"/>
      <w:outlineLvl w:val="9"/>
    </w:pPr>
    <w:rPr>
      <w:rFonts w:ascii="Times New Roman" w:eastAsia="Times New Roman" w:hAnsi="Times New Roman" w:cs="Times New Roman"/>
      <w:b/>
      <w:bCs/>
      <w:caps/>
      <w:color w:val="auto"/>
    </w:rPr>
  </w:style>
  <w:style w:type="character" w:customStyle="1" w:styleId="40">
    <w:name w:val="Заголовок 4 Знак"/>
    <w:basedOn w:val="a0"/>
    <w:link w:val="4"/>
    <w:uiPriority w:val="9"/>
    <w:semiHidden/>
    <w:rsid w:val="007014E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c">
    <w:name w:val="caption"/>
    <w:basedOn w:val="a"/>
    <w:next w:val="a"/>
    <w:uiPriority w:val="35"/>
    <w:unhideWhenUsed/>
    <w:qFormat/>
    <w:rsid w:val="002422E5"/>
    <w:pPr>
      <w:spacing w:after="200"/>
    </w:pPr>
    <w:rPr>
      <w:i/>
      <w:iCs/>
      <w:color w:val="44546A" w:themeColor="text2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835C6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35C60"/>
    <w:rPr>
      <w:rFonts w:ascii="Calibri" w:eastAsia="Calibri" w:hAnsi="Calibri" w:cs="Times New Roman"/>
    </w:rPr>
  </w:style>
  <w:style w:type="paragraph" w:styleId="af">
    <w:name w:val="No Spacing"/>
    <w:uiPriority w:val="1"/>
    <w:qFormat/>
    <w:rsid w:val="00DD7BF4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DD7BF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90">
    <w:name w:val="Заголовок 9 Знак"/>
    <w:basedOn w:val="a0"/>
    <w:link w:val="9"/>
    <w:uiPriority w:val="9"/>
    <w:semiHidden/>
    <w:rsid w:val="002C7A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0">
    <w:name w:val="Balloon Text"/>
    <w:basedOn w:val="a"/>
    <w:link w:val="af1"/>
    <w:uiPriority w:val="99"/>
    <w:semiHidden/>
    <w:unhideWhenUsed/>
    <w:rsid w:val="003439E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439E1"/>
    <w:rPr>
      <w:rFonts w:ascii="Tahoma" w:eastAsia="Calibri" w:hAnsi="Tahoma" w:cs="Tahoma"/>
      <w:sz w:val="16"/>
      <w:szCs w:val="16"/>
    </w:rPr>
  </w:style>
  <w:style w:type="table" w:styleId="af2">
    <w:name w:val="Table Grid"/>
    <w:basedOn w:val="a1"/>
    <w:uiPriority w:val="39"/>
    <w:rsid w:val="001116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TOC Heading"/>
    <w:basedOn w:val="1"/>
    <w:next w:val="a"/>
    <w:uiPriority w:val="39"/>
    <w:semiHidden/>
    <w:unhideWhenUsed/>
    <w:qFormat/>
    <w:rsid w:val="00007537"/>
    <w:pPr>
      <w:spacing w:before="480"/>
      <w:outlineLvl w:val="9"/>
    </w:pPr>
    <w:rPr>
      <w:b/>
      <w:bCs/>
      <w:sz w:val="28"/>
      <w:szCs w:val="28"/>
    </w:rPr>
  </w:style>
  <w:style w:type="paragraph" w:styleId="33">
    <w:name w:val="toc 3"/>
    <w:basedOn w:val="a"/>
    <w:next w:val="a"/>
    <w:autoRedefine/>
    <w:uiPriority w:val="39"/>
    <w:unhideWhenUsed/>
    <w:rsid w:val="00007537"/>
    <w:pPr>
      <w:spacing w:after="100"/>
      <w:ind w:left="440"/>
    </w:pPr>
  </w:style>
  <w:style w:type="table" w:customStyle="1" w:styleId="TableNormal">
    <w:name w:val="Table Normal"/>
    <w:uiPriority w:val="2"/>
    <w:semiHidden/>
    <w:unhideWhenUsed/>
    <w:qFormat/>
    <w:rsid w:val="003F7EA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F7EA9"/>
    <w:pPr>
      <w:widowControl w:val="0"/>
      <w:autoSpaceDE w:val="0"/>
      <w:autoSpaceDN w:val="0"/>
      <w:jc w:val="center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4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61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5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1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8283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359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3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78019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00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63322">
                          <w:marLeft w:val="50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049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4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7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77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329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1898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09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51001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45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666606">
                          <w:marLeft w:val="50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1311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7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67648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3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615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0575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86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19570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3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564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1079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9874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08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378966">
                          <w:marLeft w:val="50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3640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64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50155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054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61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6259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2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106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730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895705">
                          <w:marLeft w:val="50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897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9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461110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07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9280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3656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44560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60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267981">
                          <w:marLeft w:val="50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5766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09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93428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3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1547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52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5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90252-D718-4F6B-A229-CE44A6DD1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9</Pages>
  <Words>2615</Words>
  <Characters>14912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Руслан А. Сафиуллин</cp:lastModifiedBy>
  <cp:revision>6</cp:revision>
  <cp:lastPrinted>2024-06-19T06:23:00Z</cp:lastPrinted>
  <dcterms:created xsi:type="dcterms:W3CDTF">2024-10-09T16:00:00Z</dcterms:created>
  <dcterms:modified xsi:type="dcterms:W3CDTF">2026-02-20T11:04:00Z</dcterms:modified>
</cp:coreProperties>
</file>